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A0A5" w14:textId="77777777" w:rsidR="00433191" w:rsidRPr="00433191" w:rsidRDefault="00433191" w:rsidP="00433191">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color w:val="0563C1"/>
          <w:sz w:val="18"/>
          <w:szCs w:val="18"/>
          <w:u w:val="single"/>
          <w:lang w:eastAsia="fr-FR"/>
        </w:rPr>
      </w:pPr>
      <w:r w:rsidRPr="00433191">
        <w:rPr>
          <w:rFonts w:ascii="OpenSans-Regular" w:eastAsia="Times New Roman" w:hAnsi="OpenSans-Regular" w:cs="OpenSans-Regular"/>
          <w:sz w:val="18"/>
          <w:szCs w:val="18"/>
          <w:lang w:eastAsia="fr-FR"/>
        </w:rPr>
        <w:fldChar w:fldCharType="begin"/>
      </w:r>
      <w:r w:rsidRPr="00433191">
        <w:rPr>
          <w:rFonts w:ascii="OpenSans-Regular" w:eastAsia="Times New Roman" w:hAnsi="OpenSans-Regular" w:cs="OpenSans-Regular"/>
          <w:sz w:val="18"/>
          <w:szCs w:val="18"/>
          <w:lang w:eastAsia="fr-FR"/>
        </w:rPr>
        <w:instrText xml:space="preserve"> HYPERLINK "D://Utilisateurs/LaureM/Downloads/guide_qualiopi_0-1.pdf" </w:instrText>
      </w:r>
      <w:r w:rsidRPr="00433191">
        <w:rPr>
          <w:rFonts w:ascii="OpenSans-Regular" w:eastAsia="Times New Roman" w:hAnsi="OpenSans-Regular" w:cs="OpenSans-Regular"/>
          <w:sz w:val="18"/>
          <w:szCs w:val="18"/>
          <w:lang w:eastAsia="fr-FR"/>
        </w:rPr>
        <w:fldChar w:fldCharType="separate"/>
      </w:r>
      <w:r w:rsidRPr="00433191">
        <w:rPr>
          <w:rFonts w:ascii="OpenSans-Regular" w:eastAsia="Times New Roman" w:hAnsi="OpenSans-Regular" w:cs="OpenSans-Regular"/>
          <w:color w:val="0563C1"/>
          <w:sz w:val="18"/>
          <w:szCs w:val="18"/>
          <w:u w:val="single"/>
          <w:lang w:eastAsia="fr-FR"/>
        </w:rPr>
        <w:t xml:space="preserve">La fiche de professionnalisation permet de répondre aux exigences </w:t>
      </w:r>
      <w:proofErr w:type="spellStart"/>
      <w:r w:rsidRPr="00433191">
        <w:rPr>
          <w:rFonts w:ascii="OpenSans-Regular" w:eastAsia="Times New Roman" w:hAnsi="OpenSans-Regular" w:cs="OpenSans-Regular"/>
          <w:color w:val="0563C1"/>
          <w:sz w:val="18"/>
          <w:szCs w:val="18"/>
          <w:u w:val="single"/>
          <w:lang w:eastAsia="fr-FR"/>
        </w:rPr>
        <w:t>Qualiopi</w:t>
      </w:r>
      <w:proofErr w:type="spellEnd"/>
      <w:r w:rsidRPr="00433191">
        <w:rPr>
          <w:rFonts w:ascii="OpenSans-Regular" w:eastAsia="Times New Roman" w:hAnsi="OpenSans-Regular" w:cs="OpenSans-Regular"/>
          <w:color w:val="0563C1"/>
          <w:sz w:val="18"/>
          <w:szCs w:val="18"/>
          <w:u w:val="single"/>
          <w:lang w:eastAsia="fr-FR"/>
        </w:rPr>
        <w:t xml:space="preserve"> :</w:t>
      </w:r>
    </w:p>
    <w:p w14:paraId="69F1AD2F" w14:textId="77777777" w:rsidR="00433191" w:rsidRPr="00433191" w:rsidRDefault="00433191" w:rsidP="00433191">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color w:val="0563C1"/>
          <w:sz w:val="18"/>
          <w:szCs w:val="18"/>
          <w:u w:val="single"/>
          <w:lang w:eastAsia="fr-FR"/>
        </w:rPr>
      </w:pPr>
      <w:r w:rsidRPr="00433191">
        <w:rPr>
          <w:rFonts w:ascii="OpenSans-Regular" w:eastAsia="Times New Roman" w:hAnsi="OpenSans-Regular" w:cs="OpenSans-Regular"/>
          <w:color w:val="0563C1"/>
          <w:sz w:val="18"/>
          <w:szCs w:val="18"/>
          <w:u w:val="single"/>
          <w:lang w:eastAsia="fr-FR"/>
        </w:rPr>
        <w:t>Critère 5 – Ind.22 : développement et entretien des compétences</w:t>
      </w:r>
    </w:p>
    <w:p w14:paraId="778DDCB5" w14:textId="77777777" w:rsidR="00433191" w:rsidRPr="00433191" w:rsidRDefault="00433191" w:rsidP="00433191">
      <w:pPr>
        <w:shd w:val="clear" w:color="auto" w:fill="F2F2F2" w:themeFill="background1" w:themeFillShade="F2"/>
        <w:spacing w:after="0" w:line="240" w:lineRule="auto"/>
        <w:rPr>
          <w:rFonts w:ascii="Libre Franklin" w:eastAsia="Times New Roman" w:hAnsi="Libre Franklin" w:cs="Libre Franklin"/>
          <w:lang w:eastAsia="zh-CN" w:bidi="hi-IN"/>
        </w:rPr>
      </w:pPr>
      <w:r w:rsidRPr="00433191">
        <w:rPr>
          <w:rFonts w:ascii="OpenSans-Regular" w:eastAsia="Times New Roman" w:hAnsi="OpenSans-Regular" w:cs="OpenSans-Regular"/>
          <w:color w:val="0563C1"/>
          <w:sz w:val="18"/>
          <w:szCs w:val="18"/>
          <w:u w:val="single"/>
          <w:lang w:eastAsia="fr-FR"/>
        </w:rPr>
        <w:t xml:space="preserve">Critère 6 – </w:t>
      </w:r>
      <w:proofErr w:type="spellStart"/>
      <w:r w:rsidRPr="00433191">
        <w:rPr>
          <w:rFonts w:ascii="OpenSans-Regular" w:eastAsia="Times New Roman" w:hAnsi="OpenSans-Regular" w:cs="OpenSans-Regular"/>
          <w:color w:val="0563C1"/>
          <w:sz w:val="18"/>
          <w:szCs w:val="18"/>
          <w:u w:val="single"/>
          <w:lang w:eastAsia="fr-FR"/>
        </w:rPr>
        <w:t>Ind</w:t>
      </w:r>
      <w:proofErr w:type="spellEnd"/>
      <w:r w:rsidRPr="00433191">
        <w:rPr>
          <w:rFonts w:ascii="OpenSans-Regular" w:eastAsia="Times New Roman" w:hAnsi="OpenSans-Regular" w:cs="OpenSans-Regular"/>
          <w:color w:val="0563C1"/>
          <w:sz w:val="18"/>
          <w:szCs w:val="18"/>
          <w:u w:val="single"/>
          <w:lang w:eastAsia="fr-FR"/>
        </w:rPr>
        <w:t xml:space="preserve">. 23, 24 et 25 : mise en </w:t>
      </w:r>
      <w:proofErr w:type="spellStart"/>
      <w:r w:rsidRPr="00433191">
        <w:rPr>
          <w:rFonts w:ascii="OpenSans-Regular" w:eastAsia="Times New Roman" w:hAnsi="OpenSans-Regular" w:cs="OpenSans-Regular"/>
          <w:color w:val="0563C1"/>
          <w:sz w:val="18"/>
          <w:szCs w:val="18"/>
          <w:u w:val="single"/>
          <w:lang w:eastAsia="fr-FR"/>
        </w:rPr>
        <w:t>oeuvre</w:t>
      </w:r>
      <w:proofErr w:type="spellEnd"/>
      <w:r w:rsidRPr="00433191">
        <w:rPr>
          <w:rFonts w:ascii="OpenSans-Regular" w:eastAsia="Times New Roman" w:hAnsi="OpenSans-Regular" w:cs="OpenSans-Regular"/>
          <w:color w:val="0563C1"/>
          <w:sz w:val="18"/>
          <w:szCs w:val="18"/>
          <w:u w:val="single"/>
          <w:lang w:eastAsia="fr-FR"/>
        </w:rPr>
        <w:t xml:space="preserve"> et exploitation des veilles</w:t>
      </w:r>
      <w:r w:rsidRPr="00433191">
        <w:rPr>
          <w:rFonts w:ascii="OpenSans-Regular" w:eastAsia="Times New Roman" w:hAnsi="OpenSans-Regular" w:cs="OpenSans-Regular"/>
          <w:sz w:val="18"/>
          <w:szCs w:val="18"/>
          <w:lang w:eastAsia="fr-FR"/>
        </w:rPr>
        <w:fldChar w:fldCharType="end"/>
      </w:r>
    </w:p>
    <w:p w14:paraId="1858F688" w14:textId="4BF68A60" w:rsidR="00433191" w:rsidRPr="00433191" w:rsidRDefault="00433191" w:rsidP="00433191">
      <w:pPr>
        <w:shd w:val="clear" w:color="auto" w:fill="F2F2F2" w:themeFill="background1" w:themeFillShade="F2"/>
        <w:autoSpaceDE w:val="0"/>
        <w:autoSpaceDN w:val="0"/>
        <w:adjustRightInd w:val="0"/>
        <w:spacing w:after="0" w:line="240" w:lineRule="auto"/>
        <w:rPr>
          <w:rFonts w:ascii="OpenSans-Regular" w:eastAsia="T3Font_16" w:hAnsi="OpenSans-Regular" w:cs="OpenSans-Regular"/>
          <w:sz w:val="18"/>
          <w:szCs w:val="18"/>
          <w:lang w:eastAsia="fr-FR"/>
        </w:rPr>
      </w:pPr>
      <w:r w:rsidRPr="00433191">
        <w:rPr>
          <w:rFonts w:ascii="T3Font_16" w:eastAsia="T3Font_16" w:hAnsi="Libre Franklin" w:cs="T3Font_16" w:hint="eastAsia"/>
          <w:sz w:val="18"/>
          <w:szCs w:val="18"/>
          <w:lang w:eastAsia="fr-FR"/>
        </w:rPr>
        <w:t>⚠</w:t>
      </w:r>
      <w:r w:rsidRPr="00433191">
        <w:rPr>
          <w:rFonts w:ascii="T3Font_16" w:eastAsia="T3Font_16" w:hAnsi="Libre Franklin" w:cs="T3Font_16"/>
          <w:sz w:val="18"/>
          <w:szCs w:val="18"/>
          <w:lang w:eastAsia="fr-FR"/>
        </w:rPr>
        <w:t>️</w:t>
      </w:r>
      <w:r w:rsidRPr="00433191">
        <w:rPr>
          <w:rFonts w:ascii="T3Font_16" w:eastAsia="T3Font_16" w:hAnsi="Libre Franklin" w:cs="T3Font_16"/>
          <w:sz w:val="18"/>
          <w:szCs w:val="18"/>
          <w:lang w:eastAsia="fr-FR"/>
        </w:rPr>
        <w:t xml:space="preserve"> </w:t>
      </w:r>
      <w:r w:rsidRPr="00433191">
        <w:rPr>
          <w:rFonts w:ascii="OpenSans-Regular" w:eastAsia="T3Font_16" w:hAnsi="OpenSans-Regular" w:cs="OpenSans-Regular"/>
          <w:sz w:val="18"/>
          <w:szCs w:val="18"/>
          <w:lang w:eastAsia="fr-FR"/>
        </w:rPr>
        <w:t>Certains indicateurs sont bloquants (non</w:t>
      </w:r>
      <w:r w:rsidRPr="00433191">
        <w:rPr>
          <w:rFonts w:ascii="NotoSans-Regular" w:eastAsia="NotoSans-Regular" w:hAnsi="Libre Franklin" w:cs="NotoSans-Regular" w:hint="eastAsia"/>
          <w:sz w:val="18"/>
          <w:szCs w:val="18"/>
          <w:lang w:eastAsia="fr-FR"/>
        </w:rPr>
        <w:t>‑</w:t>
      </w:r>
      <w:r w:rsidRPr="00433191">
        <w:rPr>
          <w:rFonts w:ascii="OpenSans-Regular" w:eastAsia="T3Font_16" w:hAnsi="OpenSans-Regular" w:cs="OpenSans-Regular"/>
          <w:sz w:val="18"/>
          <w:szCs w:val="18"/>
          <w:lang w:eastAsia="fr-FR"/>
        </w:rPr>
        <w:t>conformité majeure) :</w:t>
      </w:r>
      <w:r w:rsidR="00ED30D7">
        <w:rPr>
          <w:rFonts w:ascii="OpenSans-Regular" w:eastAsia="T3Font_16" w:hAnsi="OpenSans-Regular" w:cs="OpenSans-Regular"/>
          <w:sz w:val="18"/>
          <w:szCs w:val="18"/>
          <w:lang w:eastAsia="fr-FR"/>
        </w:rPr>
        <w:br/>
      </w:r>
      <w:r w:rsidRPr="00433191">
        <w:rPr>
          <w:rFonts w:ascii="OpenSans-Regular" w:eastAsia="T3Font_16" w:hAnsi="OpenSans-Regular" w:cs="OpenSans-Regular"/>
          <w:sz w:val="18"/>
          <w:szCs w:val="18"/>
          <w:lang w:eastAsia="fr-FR"/>
        </w:rPr>
        <w:t xml:space="preserve"> la fiche doit donc être complète, argumentée et étayée par des preuves.</w:t>
      </w:r>
    </w:p>
    <w:p w14:paraId="27F66CBD" w14:textId="77777777" w:rsidR="00433191" w:rsidRPr="00433191" w:rsidRDefault="00433191" w:rsidP="00433191">
      <w:pPr>
        <w:shd w:val="clear" w:color="auto" w:fill="F2F2F2" w:themeFill="background1" w:themeFillShade="F2"/>
        <w:spacing w:after="0" w:line="240" w:lineRule="auto"/>
        <w:rPr>
          <w:rFonts w:ascii="Libre Franklin" w:eastAsia="Times New Roman" w:hAnsi="Libre Franklin" w:cs="Libre Franklin"/>
          <w:lang w:eastAsia="zh-CN" w:bidi="hi-IN"/>
        </w:rPr>
      </w:pPr>
    </w:p>
    <w:p w14:paraId="33B66461" w14:textId="77777777" w:rsidR="00433191" w:rsidRPr="00433191" w:rsidRDefault="00433191" w:rsidP="00433191">
      <w:pPr>
        <w:shd w:val="clear" w:color="auto" w:fill="F2F2F2" w:themeFill="background1" w:themeFillShade="F2"/>
        <w:autoSpaceDE w:val="0"/>
        <w:autoSpaceDN w:val="0"/>
        <w:adjustRightInd w:val="0"/>
        <w:spacing w:after="0" w:line="240" w:lineRule="auto"/>
        <w:rPr>
          <w:rFonts w:ascii="OpenSans-Bold" w:eastAsia="Times New Roman" w:hAnsi="OpenSans-Bold" w:cs="OpenSans-Bold"/>
          <w:b/>
          <w:bCs/>
          <w:color w:val="21863C"/>
          <w:lang w:eastAsia="fr-FR"/>
        </w:rPr>
      </w:pPr>
      <w:r w:rsidRPr="00433191">
        <w:rPr>
          <w:rFonts w:ascii="OpenSans-Bold" w:eastAsia="Times New Roman" w:hAnsi="OpenSans-Bold" w:cs="OpenSans-Bold"/>
          <w:b/>
          <w:bCs/>
          <w:color w:val="21863C"/>
          <w:lang w:eastAsia="fr-FR"/>
        </w:rPr>
        <w:t xml:space="preserve">Ce qui est attendu, concrètement : </w:t>
      </w:r>
    </w:p>
    <w:p w14:paraId="7735AF48" w14:textId="77777777" w:rsidR="00433191" w:rsidRPr="00433191" w:rsidRDefault="00433191" w:rsidP="00433191">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color w:val="000000"/>
          <w:sz w:val="18"/>
          <w:szCs w:val="18"/>
          <w:lang w:eastAsia="fr-FR"/>
        </w:rPr>
      </w:pPr>
      <w:r w:rsidRPr="00433191">
        <w:rPr>
          <w:rFonts w:ascii="OpenSans-Regular" w:eastAsia="Times New Roman" w:hAnsi="OpenSans-Regular" w:cs="OpenSans-Regular"/>
          <w:color w:val="000000"/>
          <w:sz w:val="18"/>
          <w:szCs w:val="18"/>
          <w:lang w:eastAsia="fr-FR"/>
        </w:rPr>
        <w:t xml:space="preserve">Pour chaque indicateur (développement et entretien des compétences et mise en </w:t>
      </w:r>
      <w:proofErr w:type="spellStart"/>
      <w:r w:rsidRPr="00433191">
        <w:rPr>
          <w:rFonts w:ascii="OpenSans-Regular" w:eastAsia="Times New Roman" w:hAnsi="OpenSans-Regular" w:cs="OpenSans-Regular"/>
          <w:color w:val="000000"/>
          <w:sz w:val="18"/>
          <w:szCs w:val="18"/>
          <w:lang w:eastAsia="fr-FR"/>
        </w:rPr>
        <w:t>oeuvre</w:t>
      </w:r>
      <w:proofErr w:type="spellEnd"/>
      <w:r w:rsidRPr="00433191">
        <w:rPr>
          <w:rFonts w:ascii="OpenSans-Regular" w:eastAsia="Times New Roman" w:hAnsi="OpenSans-Regular" w:cs="OpenSans-Regular"/>
          <w:color w:val="000000"/>
          <w:sz w:val="18"/>
          <w:szCs w:val="18"/>
          <w:lang w:eastAsia="fr-FR"/>
        </w:rPr>
        <w:t xml:space="preserve"> et exploitation des veilles) vous devez pouvoir montrer :</w:t>
      </w:r>
    </w:p>
    <w:p w14:paraId="61925963" w14:textId="30462EC8" w:rsidR="00433191" w:rsidRPr="00433191" w:rsidRDefault="00433191" w:rsidP="00433191">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color w:val="000000"/>
          <w:sz w:val="18"/>
          <w:szCs w:val="18"/>
          <w:lang w:eastAsia="fr-FR"/>
        </w:rPr>
      </w:pPr>
      <w:r w:rsidRPr="00433191">
        <w:rPr>
          <w:rFonts w:ascii="Segoe UI Emoji" w:eastAsia="T3Font_16" w:hAnsi="Segoe UI Emoji" w:cs="Segoe UI Emoji"/>
          <w:color w:val="000000"/>
          <w:sz w:val="18"/>
          <w:szCs w:val="18"/>
          <w:lang w:eastAsia="fr-FR"/>
        </w:rPr>
        <w:t>✔</w:t>
      </w:r>
      <w:r w:rsidRPr="00433191">
        <w:rPr>
          <w:rFonts w:ascii="T3Font_16" w:eastAsia="T3Font_16" w:hAnsi="OpenSans-Bold" w:cs="T3Font_16"/>
          <w:color w:val="000000"/>
          <w:sz w:val="18"/>
          <w:szCs w:val="18"/>
          <w:lang w:eastAsia="fr-FR"/>
        </w:rPr>
        <w:t xml:space="preserve"> </w:t>
      </w:r>
      <w:r w:rsidRPr="00433191">
        <w:rPr>
          <w:rFonts w:ascii="OpenSans-Regular" w:eastAsia="Times New Roman" w:hAnsi="OpenSans-Regular" w:cs="OpenSans-Regular"/>
          <w:color w:val="000000"/>
          <w:sz w:val="18"/>
          <w:szCs w:val="18"/>
          <w:lang w:eastAsia="fr-FR"/>
        </w:rPr>
        <w:t>Une action concrète réalisée</w:t>
      </w:r>
    </w:p>
    <w:p w14:paraId="467C0B19" w14:textId="39FF0DF2" w:rsidR="00433191" w:rsidRPr="00433191" w:rsidRDefault="00433191" w:rsidP="00433191">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color w:val="000000"/>
          <w:sz w:val="18"/>
          <w:szCs w:val="18"/>
          <w:lang w:eastAsia="fr-FR"/>
        </w:rPr>
      </w:pPr>
      <w:r w:rsidRPr="00433191">
        <w:rPr>
          <w:rFonts w:ascii="Segoe UI Emoji" w:eastAsia="T3Font_16" w:hAnsi="Segoe UI Emoji" w:cs="Segoe UI Emoji"/>
          <w:color w:val="000000"/>
          <w:sz w:val="18"/>
          <w:szCs w:val="18"/>
          <w:lang w:eastAsia="fr-FR"/>
        </w:rPr>
        <w:t>✔</w:t>
      </w:r>
      <w:r w:rsidRPr="00433191">
        <w:rPr>
          <w:rFonts w:ascii="T3Font_16" w:eastAsia="T3Font_16" w:hAnsi="OpenSans-Bold" w:cs="T3Font_16"/>
          <w:color w:val="000000"/>
          <w:sz w:val="18"/>
          <w:szCs w:val="18"/>
          <w:lang w:eastAsia="fr-FR"/>
        </w:rPr>
        <w:t xml:space="preserve"> </w:t>
      </w:r>
      <w:r w:rsidRPr="00433191">
        <w:rPr>
          <w:rFonts w:ascii="OpenSans-Regular" w:eastAsia="Times New Roman" w:hAnsi="OpenSans-Regular" w:cs="OpenSans-Regular"/>
          <w:color w:val="000000"/>
          <w:sz w:val="18"/>
          <w:szCs w:val="18"/>
          <w:lang w:eastAsia="fr-FR"/>
        </w:rPr>
        <w:t>Une trace écrite datée</w:t>
      </w:r>
      <w:r w:rsidR="00ED30D7">
        <w:rPr>
          <w:rFonts w:ascii="OpenSans-Regular" w:eastAsia="Times New Roman" w:hAnsi="OpenSans-Regular" w:cs="OpenSans-Regular"/>
          <w:color w:val="000000"/>
          <w:sz w:val="18"/>
          <w:szCs w:val="18"/>
          <w:lang w:eastAsia="fr-FR"/>
        </w:rPr>
        <w:t xml:space="preserve"> et nominative (et/ou signée) </w:t>
      </w:r>
    </w:p>
    <w:p w14:paraId="1FC299A6" w14:textId="46164FC1" w:rsidR="00433191" w:rsidRPr="00433191" w:rsidRDefault="00433191" w:rsidP="00433191">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color w:val="000000"/>
          <w:sz w:val="18"/>
          <w:szCs w:val="18"/>
          <w:lang w:eastAsia="fr-FR"/>
        </w:rPr>
      </w:pPr>
      <w:r w:rsidRPr="00433191">
        <w:rPr>
          <w:rFonts w:ascii="Segoe UI Emoji" w:eastAsia="T3Font_16" w:hAnsi="Segoe UI Emoji" w:cs="Segoe UI Emoji"/>
          <w:color w:val="000000"/>
          <w:sz w:val="18"/>
          <w:szCs w:val="18"/>
          <w:lang w:eastAsia="fr-FR"/>
        </w:rPr>
        <w:t>✔</w:t>
      </w:r>
      <w:r w:rsidRPr="00433191">
        <w:rPr>
          <w:rFonts w:ascii="T3Font_16" w:eastAsia="T3Font_16" w:hAnsi="OpenSans-Bold" w:cs="T3Font_16"/>
          <w:color w:val="000000"/>
          <w:sz w:val="18"/>
          <w:szCs w:val="18"/>
          <w:lang w:eastAsia="fr-FR"/>
        </w:rPr>
        <w:t xml:space="preserve"> </w:t>
      </w:r>
      <w:r w:rsidRPr="00433191">
        <w:rPr>
          <w:rFonts w:ascii="OpenSans-Regular" w:eastAsia="Times New Roman" w:hAnsi="OpenSans-Regular" w:cs="OpenSans-Regular"/>
          <w:color w:val="000000"/>
          <w:sz w:val="18"/>
          <w:szCs w:val="18"/>
          <w:lang w:eastAsia="fr-FR"/>
        </w:rPr>
        <w:t>Un lien explicite avec la formation</w:t>
      </w:r>
    </w:p>
    <w:p w14:paraId="078D276F" w14:textId="26CE0DF9" w:rsidR="00433191" w:rsidRDefault="00433191" w:rsidP="00433191">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color w:val="000000"/>
          <w:sz w:val="18"/>
          <w:szCs w:val="18"/>
          <w:lang w:eastAsia="fr-FR"/>
        </w:rPr>
      </w:pPr>
      <w:r w:rsidRPr="00433191">
        <w:rPr>
          <w:rFonts w:ascii="Segoe UI Emoji" w:eastAsia="T3Font_16" w:hAnsi="Segoe UI Emoji" w:cs="Segoe UI Emoji"/>
          <w:color w:val="000000"/>
          <w:sz w:val="18"/>
          <w:szCs w:val="18"/>
          <w:lang w:eastAsia="fr-FR"/>
        </w:rPr>
        <w:t>✔</w:t>
      </w:r>
      <w:r w:rsidRPr="00433191">
        <w:rPr>
          <w:rFonts w:ascii="T3Font_16" w:eastAsia="T3Font_16" w:hAnsi="OpenSans-Bold" w:cs="T3Font_16"/>
          <w:color w:val="000000"/>
          <w:sz w:val="18"/>
          <w:szCs w:val="18"/>
          <w:lang w:eastAsia="fr-FR"/>
        </w:rPr>
        <w:t xml:space="preserve"> </w:t>
      </w:r>
      <w:r w:rsidRPr="00433191">
        <w:rPr>
          <w:rFonts w:ascii="OpenSans-Regular" w:eastAsia="Times New Roman" w:hAnsi="OpenSans-Regular" w:cs="OpenSans-Regular"/>
          <w:color w:val="000000"/>
          <w:sz w:val="18"/>
          <w:szCs w:val="18"/>
          <w:lang w:eastAsia="fr-FR"/>
        </w:rPr>
        <w:t>Un impact sur les prestations observable ou mesurable</w:t>
      </w:r>
    </w:p>
    <w:p w14:paraId="7D344185" w14:textId="584246CC" w:rsidR="00ED30D7" w:rsidRPr="00433191" w:rsidRDefault="00ED30D7" w:rsidP="00433191">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color w:val="000000"/>
          <w:sz w:val="18"/>
          <w:szCs w:val="18"/>
          <w:lang w:eastAsia="fr-FR"/>
        </w:rPr>
      </w:pPr>
    </w:p>
    <w:p w14:paraId="6A13D35A" w14:textId="77777777" w:rsidR="00ED30D7" w:rsidRPr="00ED30D7" w:rsidRDefault="00ED30D7" w:rsidP="00ED30D7">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b/>
          <w:bCs/>
          <w:color w:val="000000"/>
          <w:sz w:val="16"/>
          <w:szCs w:val="16"/>
          <w:lang w:eastAsia="fr-FR"/>
        </w:rPr>
      </w:pPr>
      <w:proofErr w:type="gramStart"/>
      <w:r w:rsidRPr="00ED30D7">
        <w:rPr>
          <w:rFonts w:ascii="Segoe UI Emoji" w:hAnsi="Segoe UI Emoji" w:cs="Segoe UI Emoji"/>
          <w:b/>
          <w:bCs/>
          <w:sz w:val="16"/>
          <w:szCs w:val="16"/>
        </w:rPr>
        <w:t>💡</w:t>
      </w:r>
      <w:proofErr w:type="gramEnd"/>
      <w:r w:rsidRPr="00ED30D7">
        <w:rPr>
          <w:rFonts w:ascii="OpenSans-Regular" w:eastAsia="Times New Roman" w:hAnsi="OpenSans-Regular" w:cs="OpenSans-Regular"/>
          <w:b/>
          <w:bCs/>
          <w:color w:val="000000"/>
          <w:sz w:val="16"/>
          <w:szCs w:val="16"/>
          <w:lang w:eastAsia="fr-FR"/>
        </w:rPr>
        <w:t xml:space="preserve"> Une action sans impact = une action incomplète = une non-conformité. </w:t>
      </w:r>
    </w:p>
    <w:p w14:paraId="15A025A0" w14:textId="77777777" w:rsidR="00ED30D7" w:rsidRPr="00ED30D7" w:rsidRDefault="00ED30D7" w:rsidP="00ED30D7">
      <w:pPr>
        <w:shd w:val="clear" w:color="auto" w:fill="F2F2F2" w:themeFill="background1" w:themeFillShade="F2"/>
        <w:spacing w:after="0" w:line="240" w:lineRule="auto"/>
        <w:rPr>
          <w:rFonts w:ascii="Libre Franklin" w:eastAsia="Times New Roman" w:hAnsi="Libre Franklin" w:cs="Libre Franklin"/>
          <w:b/>
          <w:bCs/>
          <w:sz w:val="20"/>
          <w:szCs w:val="20"/>
          <w:lang w:eastAsia="zh-CN" w:bidi="hi-IN"/>
        </w:rPr>
      </w:pPr>
      <w:proofErr w:type="gramStart"/>
      <w:r w:rsidRPr="00ED30D7">
        <w:rPr>
          <w:rFonts w:ascii="Segoe UI Emoji" w:hAnsi="Segoe UI Emoji" w:cs="Segoe UI Emoji"/>
          <w:b/>
          <w:bCs/>
          <w:sz w:val="16"/>
          <w:szCs w:val="16"/>
        </w:rPr>
        <w:t>💡</w:t>
      </w:r>
      <w:proofErr w:type="gramEnd"/>
      <w:r w:rsidRPr="00ED30D7">
        <w:rPr>
          <w:rFonts w:ascii="OpenSans-Regular" w:eastAsia="Times New Roman" w:hAnsi="OpenSans-Regular" w:cs="OpenSans-Regular"/>
          <w:b/>
          <w:bCs/>
          <w:color w:val="000000"/>
          <w:sz w:val="16"/>
          <w:szCs w:val="16"/>
          <w:lang w:eastAsia="fr-FR"/>
        </w:rPr>
        <w:t xml:space="preserve"> L’impact peut être qualitatif, quantitatif ou organisationnel</w:t>
      </w:r>
    </w:p>
    <w:p w14:paraId="3BD01D41" w14:textId="77777777" w:rsidR="00ED30D7" w:rsidRPr="00ED30D7" w:rsidRDefault="00ED30D7" w:rsidP="00ED30D7">
      <w:pPr>
        <w:shd w:val="clear" w:color="auto" w:fill="F2F2F2" w:themeFill="background1" w:themeFillShade="F2"/>
        <w:rPr>
          <w:b/>
          <w:bCs/>
          <w:sz w:val="20"/>
          <w:szCs w:val="20"/>
        </w:rPr>
      </w:pPr>
      <w:proofErr w:type="gramStart"/>
      <w:r w:rsidRPr="00ED30D7">
        <w:rPr>
          <w:rFonts w:ascii="Segoe UI Emoji" w:hAnsi="Segoe UI Emoji" w:cs="Segoe UI Emoji"/>
          <w:b/>
          <w:bCs/>
          <w:sz w:val="16"/>
          <w:szCs w:val="16"/>
        </w:rPr>
        <w:t>💡</w:t>
      </w:r>
      <w:proofErr w:type="gramEnd"/>
      <w:r w:rsidRPr="00ED30D7">
        <w:rPr>
          <w:rFonts w:ascii="Segoe UI Emoji" w:eastAsia="T3Font_17" w:hAnsi="Segoe UI Emoji" w:cs="Segoe UI Emoji"/>
          <w:b/>
          <w:bCs/>
          <w:color w:val="000000"/>
          <w:sz w:val="16"/>
          <w:szCs w:val="16"/>
          <w:lang w:eastAsia="fr-FR"/>
        </w:rPr>
        <w:t xml:space="preserve"> </w:t>
      </w:r>
      <w:r w:rsidRPr="00ED30D7">
        <w:rPr>
          <w:rFonts w:ascii="OpenSans-Regular" w:eastAsia="Times New Roman" w:hAnsi="OpenSans-Regular" w:cs="OpenSans-Regular"/>
          <w:b/>
          <w:bCs/>
          <w:color w:val="000000"/>
          <w:sz w:val="16"/>
          <w:szCs w:val="16"/>
          <w:lang w:eastAsia="fr-FR"/>
        </w:rPr>
        <w:t>une seule action par ligne</w:t>
      </w:r>
      <w:r w:rsidRPr="00ED30D7">
        <w:rPr>
          <w:rFonts w:ascii="Segoe UI Emoji" w:eastAsia="T3Font_17" w:hAnsi="Segoe UI Emoji" w:cs="Segoe UI Emoji"/>
          <w:b/>
          <w:bCs/>
          <w:color w:val="000000"/>
          <w:sz w:val="16"/>
          <w:szCs w:val="16"/>
          <w:lang w:eastAsia="fr-FR"/>
        </w:rPr>
        <w:t xml:space="preserve"> </w:t>
      </w:r>
    </w:p>
    <w:p w14:paraId="5BABED56" w14:textId="16837ADD" w:rsidR="00433191" w:rsidRPr="00433191" w:rsidRDefault="00433191" w:rsidP="00433191">
      <w:pPr>
        <w:shd w:val="clear" w:color="auto" w:fill="F2F2F2" w:themeFill="background1" w:themeFillShade="F2"/>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Il est nécessaire de compléter au moins une action dans les tableaux ci-dessous ainsi que chacune des colonnes correspondantes à cette action.</w:t>
      </w:r>
    </w:p>
    <w:p w14:paraId="6DBCE1D8" w14:textId="218F1069" w:rsidR="00433191" w:rsidRPr="00433191" w:rsidRDefault="00433191" w:rsidP="00433191">
      <w:pPr>
        <w:shd w:val="clear" w:color="auto" w:fill="F2F2F2" w:themeFill="background1" w:themeFillShade="F2"/>
        <w:spacing w:after="0" w:line="240" w:lineRule="auto"/>
        <w:rPr>
          <w:rFonts w:ascii="Libre Franklin" w:eastAsia="Times New Roman" w:hAnsi="Libre Franklin" w:cs="Libre Franklin"/>
          <w:lang w:eastAsia="zh-CN" w:bidi="hi-IN"/>
        </w:rPr>
      </w:pPr>
      <w:r w:rsidRPr="00433191">
        <w:rPr>
          <w:rFonts w:ascii="Calibri" w:eastAsia="Times New Roman" w:hAnsi="Calibri" w:cs="Calibri"/>
          <w:sz w:val="18"/>
          <w:szCs w:val="18"/>
          <w:lang w:eastAsia="zh-CN" w:bidi="hi-IN"/>
        </w:rPr>
        <w:t>Attention : les preuves apportées doivent être datées et signées et correspondre à la période du 1</w:t>
      </w:r>
      <w:r w:rsidRPr="00433191">
        <w:rPr>
          <w:rFonts w:ascii="Calibri" w:eastAsia="Times New Roman" w:hAnsi="Calibri" w:cs="Calibri"/>
          <w:sz w:val="18"/>
          <w:szCs w:val="18"/>
          <w:vertAlign w:val="superscript"/>
          <w:lang w:eastAsia="zh-CN" w:bidi="hi-IN"/>
        </w:rPr>
        <w:t>er</w:t>
      </w:r>
      <w:r w:rsidRPr="00433191">
        <w:rPr>
          <w:rFonts w:ascii="Calibri" w:eastAsia="Times New Roman" w:hAnsi="Calibri" w:cs="Calibri"/>
          <w:sz w:val="18"/>
          <w:szCs w:val="18"/>
          <w:lang w:eastAsia="zh-CN" w:bidi="hi-IN"/>
        </w:rPr>
        <w:t xml:space="preserve"> juillet 2025 au 30 aout 2026</w:t>
      </w:r>
    </w:p>
    <w:p w14:paraId="02310100" w14:textId="2CB62BC3" w:rsidR="00433191" w:rsidRPr="00433191" w:rsidRDefault="00433191" w:rsidP="00433191">
      <w:pPr>
        <w:shd w:val="clear" w:color="auto" w:fill="F2F2F2" w:themeFill="background1" w:themeFillShade="F2"/>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Chaque rubrique a un numéro qui correspond au critère et à l'indicateur, merci de nommer tes preuves en fonction de ce numéro.</w:t>
      </w:r>
    </w:p>
    <w:p w14:paraId="2D001546" w14:textId="70751638" w:rsidR="00433191" w:rsidRPr="00433191" w:rsidRDefault="00433191" w:rsidP="00433191">
      <w:pPr>
        <w:shd w:val="clear" w:color="auto" w:fill="F2F2F2" w:themeFill="background1" w:themeFillShade="F2"/>
        <w:spacing w:after="0" w:line="240" w:lineRule="auto"/>
        <w:rPr>
          <w:rFonts w:ascii="Calibri" w:eastAsia="Times New Roman" w:hAnsi="Calibri" w:cs="Calibri"/>
          <w:sz w:val="18"/>
          <w:szCs w:val="18"/>
          <w:lang w:eastAsia="zh-CN" w:bidi="hi-IN"/>
        </w:rPr>
      </w:pPr>
    </w:p>
    <w:p w14:paraId="773CE1B7" w14:textId="7E91DEE1" w:rsidR="00433191" w:rsidRPr="00433191" w:rsidRDefault="00433191" w:rsidP="00433191">
      <w:pPr>
        <w:shd w:val="clear" w:color="auto" w:fill="F2F2F2" w:themeFill="background1" w:themeFillShade="F2"/>
        <w:spacing w:after="0" w:line="240" w:lineRule="auto"/>
        <w:rPr>
          <w:rFonts w:ascii="Calibri" w:eastAsia="Times New Roman" w:hAnsi="Calibri" w:cs="Calibri"/>
          <w:b/>
          <w:bCs/>
          <w:color w:val="00B050"/>
          <w:sz w:val="18"/>
          <w:szCs w:val="18"/>
          <w:u w:val="single"/>
          <w:lang w:eastAsia="zh-CN" w:bidi="hi-IN"/>
        </w:rPr>
      </w:pPr>
      <w:r w:rsidRPr="00433191">
        <w:rPr>
          <w:rFonts w:ascii="Calibri" w:eastAsia="Times New Roman" w:hAnsi="Calibri" w:cs="Calibri"/>
          <w:b/>
          <w:bCs/>
          <w:color w:val="00B050"/>
          <w:sz w:val="18"/>
          <w:szCs w:val="18"/>
          <w:u w:val="single"/>
          <w:lang w:eastAsia="zh-CN" w:bidi="hi-IN"/>
        </w:rPr>
        <w:t>Notes à destination des nouveaux entrants</w:t>
      </w:r>
    </w:p>
    <w:p w14:paraId="75AC1EAA" w14:textId="780A0281" w:rsidR="00433191" w:rsidRPr="00433191" w:rsidRDefault="00433191" w:rsidP="00433191">
      <w:pPr>
        <w:shd w:val="clear" w:color="auto" w:fill="F2F2F2" w:themeFill="background1" w:themeFillShade="F2"/>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 xml:space="preserve">Vous entrez dans l’OF et en êtes peut-être au démarrage de votre activité. Il est possible que votre veille ne soit pas encore mise en place. Dans ce cas, précisez les éléments de veille que vous souhaitez mettre en place pour l’année à venir. La commission suivi qualité vous apportera des conseils pour N+1 et les non-conformités ne seront pas retenus. </w:t>
      </w:r>
    </w:p>
    <w:p w14:paraId="06E9AC6D" w14:textId="7B739A0B" w:rsidR="00433191" w:rsidRPr="00433191" w:rsidRDefault="00433191" w:rsidP="00433191">
      <w:pPr>
        <w:keepNext/>
        <w:keepLines/>
        <w:spacing w:before="240" w:after="0" w:line="240" w:lineRule="auto"/>
        <w:outlineLvl w:val="0"/>
        <w:rPr>
          <w:rFonts w:ascii="Calibri" w:eastAsia="Times New Roman" w:hAnsi="Calibri" w:cs="Calibri"/>
          <w:b/>
          <w:color w:val="00B050"/>
          <w:sz w:val="32"/>
          <w:szCs w:val="32"/>
          <w:lang w:eastAsia="zh-CN" w:bidi="hi-IN"/>
        </w:rPr>
      </w:pPr>
      <w:r w:rsidRPr="00433191">
        <w:rPr>
          <w:rFonts w:ascii="Calibri" w:eastAsia="Times New Roman" w:hAnsi="Calibri" w:cs="Calibri"/>
          <w:b/>
          <w:color w:val="00B050"/>
          <w:sz w:val="32"/>
          <w:szCs w:val="32"/>
          <w:lang w:eastAsia="zh-CN" w:bidi="hi-IN"/>
        </w:rPr>
        <w:t>Informations sur la formatrice / le formateur</w:t>
      </w:r>
    </w:p>
    <w:tbl>
      <w:tblPr>
        <w:tblW w:w="10773" w:type="dxa"/>
        <w:tblInd w:w="-5" w:type="dxa"/>
        <w:tblLayout w:type="fixed"/>
        <w:tblCellMar>
          <w:left w:w="10" w:type="dxa"/>
          <w:right w:w="10" w:type="dxa"/>
        </w:tblCellMar>
        <w:tblLook w:val="04A0" w:firstRow="1" w:lastRow="0" w:firstColumn="1" w:lastColumn="0" w:noHBand="0" w:noVBand="1"/>
      </w:tblPr>
      <w:tblGrid>
        <w:gridCol w:w="3969"/>
        <w:gridCol w:w="3402"/>
        <w:gridCol w:w="3402"/>
      </w:tblGrid>
      <w:tr w:rsidR="00433191" w:rsidRPr="00433191" w14:paraId="70E0F4F8" w14:textId="77777777" w:rsidTr="000D2B8E">
        <w:trPr>
          <w:trHeight w:val="336"/>
        </w:trPr>
        <w:tc>
          <w:tcPr>
            <w:tcW w:w="3969" w:type="dxa"/>
            <w:tcBorders>
              <w:top w:val="single" w:sz="4" w:space="0" w:color="000000"/>
              <w:left w:val="single" w:sz="4" w:space="0" w:color="000000"/>
              <w:right w:val="single" w:sz="4" w:space="0" w:color="000000"/>
            </w:tcBorders>
            <w:shd w:val="clear" w:color="auto" w:fill="F2F2F2"/>
            <w:tcMar>
              <w:top w:w="0" w:type="dxa"/>
              <w:left w:w="113" w:type="dxa"/>
              <w:bottom w:w="0" w:type="dxa"/>
              <w:right w:w="108" w:type="dxa"/>
            </w:tcMar>
          </w:tcPr>
          <w:p w14:paraId="4D889615"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 xml:space="preserve">Nom – Prénom </w:t>
            </w:r>
          </w:p>
        </w:tc>
        <w:tc>
          <w:tcPr>
            <w:tcW w:w="6804" w:type="dxa"/>
            <w:gridSpan w:val="2"/>
            <w:tcBorders>
              <w:top w:val="single" w:sz="4" w:space="0" w:color="000000"/>
              <w:left w:val="single" w:sz="4" w:space="0" w:color="000000"/>
              <w:right w:val="single" w:sz="4" w:space="0" w:color="000000"/>
            </w:tcBorders>
          </w:tcPr>
          <w:p w14:paraId="0BF27E39" w14:textId="2EF19AFB" w:rsidR="00433191" w:rsidRPr="00433191" w:rsidRDefault="00433191" w:rsidP="00433191">
            <w:pPr>
              <w:widowControl w:val="0"/>
              <w:spacing w:line="249" w:lineRule="auto"/>
              <w:rPr>
                <w:rFonts w:ascii="Calibri" w:eastAsia="Times New Roman" w:hAnsi="Calibri" w:cs="Calibri"/>
                <w:sz w:val="20"/>
                <w:szCs w:val="20"/>
                <w:lang w:eastAsia="zh-CN" w:bidi="hi-IN"/>
              </w:rPr>
            </w:pPr>
            <w:r w:rsidRPr="00433191">
              <w:rPr>
                <w:rFonts w:ascii="Calibri" w:eastAsia="Times New Roman" w:hAnsi="Calibri" w:cs="Calibri"/>
                <w:color w:val="808080"/>
                <w:sz w:val="20"/>
                <w:szCs w:val="20"/>
                <w:lang w:eastAsia="zh-CN" w:bidi="hi-IN"/>
              </w:rPr>
              <w:t>Cliquez ou appuyez ici pour entrer du texte.</w:t>
            </w:r>
          </w:p>
        </w:tc>
      </w:tr>
      <w:tr w:rsidR="00433191" w:rsidRPr="00433191" w14:paraId="32040701" w14:textId="77777777" w:rsidTr="000D2B8E">
        <w:trPr>
          <w:trHeight w:val="937"/>
        </w:trPr>
        <w:tc>
          <w:tcPr>
            <w:tcW w:w="3969" w:type="dxa"/>
            <w:tcBorders>
              <w:top w:val="single" w:sz="4" w:space="0" w:color="000000"/>
              <w:left w:val="single" w:sz="4" w:space="0" w:color="000000"/>
              <w:right w:val="single" w:sz="4" w:space="0" w:color="000000"/>
            </w:tcBorders>
            <w:shd w:val="clear" w:color="auto" w:fill="F2F2F2"/>
            <w:tcMar>
              <w:top w:w="0" w:type="dxa"/>
              <w:left w:w="113" w:type="dxa"/>
              <w:bottom w:w="0" w:type="dxa"/>
              <w:right w:w="108" w:type="dxa"/>
            </w:tcMar>
          </w:tcPr>
          <w:p w14:paraId="0122CB01"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 xml:space="preserve">Description de l’activité de formation  </w:t>
            </w:r>
          </w:p>
          <w:p w14:paraId="02D34F8F" w14:textId="0B287C25" w:rsidR="00433191" w:rsidRPr="00E759CB" w:rsidRDefault="00433191" w:rsidP="00433191">
            <w:pPr>
              <w:spacing w:after="0" w:line="240" w:lineRule="auto"/>
              <w:jc w:val="both"/>
              <w:rPr>
                <w:rFonts w:ascii="Calibri" w:eastAsia="Times New Roman" w:hAnsi="Calibri" w:cs="Calibri"/>
                <w:sz w:val="16"/>
                <w:szCs w:val="16"/>
                <w:lang w:eastAsia="zh-CN" w:bidi="hi-IN"/>
              </w:rPr>
            </w:pPr>
            <w:r w:rsidRPr="00433191">
              <w:rPr>
                <w:rFonts w:ascii="Libre Franklin" w:eastAsia="Times New Roman" w:hAnsi="Libre Franklin" w:cs="Libre Franklin"/>
                <w:noProof/>
                <w:lang w:eastAsia="zh-CN" w:bidi="hi-IN"/>
              </w:rPr>
              <w:drawing>
                <wp:anchor distT="0" distB="0" distL="114300" distR="114300" simplePos="0" relativeHeight="251659264" behindDoc="0" locked="0" layoutInCell="1" allowOverlap="1" wp14:anchorId="0126A296" wp14:editId="651F8F39">
                  <wp:simplePos x="0" y="0"/>
                  <wp:positionH relativeFrom="column">
                    <wp:posOffset>34925</wp:posOffset>
                  </wp:positionH>
                  <wp:positionV relativeFrom="paragraph">
                    <wp:posOffset>69850</wp:posOffset>
                  </wp:positionV>
                  <wp:extent cx="327660" cy="3276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191">
              <w:rPr>
                <w:rFonts w:ascii="Calibri" w:eastAsia="Times New Roman" w:hAnsi="Calibri" w:cs="Calibri"/>
                <w:sz w:val="16"/>
                <w:szCs w:val="16"/>
                <w:lang w:eastAsia="zh-CN" w:bidi="hi-IN"/>
              </w:rPr>
              <w:t>L’objectif est de donner au lecteur de votre fiche des clefs pour appréhender rapidement votre activité et ainsi faire le lien avec vos actions de veille</w:t>
            </w:r>
          </w:p>
        </w:tc>
        <w:tc>
          <w:tcPr>
            <w:tcW w:w="6804" w:type="dxa"/>
            <w:gridSpan w:val="2"/>
            <w:tcBorders>
              <w:top w:val="single" w:sz="4" w:space="0" w:color="000000"/>
              <w:left w:val="single" w:sz="4" w:space="0" w:color="000000"/>
              <w:bottom w:val="single" w:sz="4" w:space="0" w:color="000000"/>
              <w:right w:val="single" w:sz="4" w:space="0" w:color="000000"/>
            </w:tcBorders>
          </w:tcPr>
          <w:p w14:paraId="7F9FD6E5" w14:textId="3F67C798" w:rsidR="00433191" w:rsidRPr="00433191" w:rsidRDefault="00433191" w:rsidP="00433191">
            <w:pPr>
              <w:spacing w:after="0" w:line="249" w:lineRule="auto"/>
              <w:rPr>
                <w:rFonts w:ascii="Calibri" w:eastAsia="Times New Roman" w:hAnsi="Calibri" w:cs="Calibri"/>
                <w:sz w:val="20"/>
                <w:szCs w:val="20"/>
                <w:lang w:eastAsia="zh-CN" w:bidi="hi-IN"/>
              </w:rPr>
            </w:pPr>
            <w:r w:rsidRPr="00433191">
              <w:rPr>
                <w:rFonts w:ascii="Calibri" w:eastAsia="Times New Roman" w:hAnsi="Calibri" w:cs="Calibri"/>
                <w:color w:val="808080"/>
                <w:sz w:val="20"/>
                <w:szCs w:val="20"/>
                <w:lang w:eastAsia="zh-CN" w:bidi="hi-IN"/>
              </w:rPr>
              <w:t>Cliquez ou appuyez ici pour entrer du texte.</w:t>
            </w:r>
          </w:p>
        </w:tc>
      </w:tr>
      <w:tr w:rsidR="00433191" w:rsidRPr="00433191" w14:paraId="3595564C" w14:textId="77777777" w:rsidTr="000D2B8E">
        <w:trPr>
          <w:trHeight w:val="937"/>
        </w:trPr>
        <w:tc>
          <w:tcPr>
            <w:tcW w:w="3969" w:type="dxa"/>
            <w:tcBorders>
              <w:top w:val="single" w:sz="4" w:space="0" w:color="000000"/>
              <w:left w:val="single" w:sz="4" w:space="0" w:color="000000"/>
              <w:right w:val="single" w:sz="4" w:space="0" w:color="000000"/>
            </w:tcBorders>
            <w:shd w:val="clear" w:color="auto" w:fill="F2F2F2"/>
            <w:tcMar>
              <w:top w:w="0" w:type="dxa"/>
              <w:left w:w="113" w:type="dxa"/>
              <w:bottom w:w="0" w:type="dxa"/>
              <w:right w:w="108" w:type="dxa"/>
            </w:tcMar>
          </w:tcPr>
          <w:p w14:paraId="5F8D8CD9"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 xml:space="preserve">Secteur d’intervention (domaine de formation </w:t>
            </w:r>
          </w:p>
        </w:tc>
        <w:tc>
          <w:tcPr>
            <w:tcW w:w="6804" w:type="dxa"/>
            <w:gridSpan w:val="2"/>
            <w:tcBorders>
              <w:top w:val="single" w:sz="4" w:space="0" w:color="000000"/>
              <w:left w:val="single" w:sz="4" w:space="0" w:color="000000"/>
              <w:bottom w:val="single" w:sz="4" w:space="0" w:color="000000"/>
              <w:right w:val="single" w:sz="4" w:space="0" w:color="000000"/>
            </w:tcBorders>
          </w:tcPr>
          <w:p w14:paraId="546158B7" w14:textId="5C7854DA" w:rsidR="00433191" w:rsidRPr="00433191" w:rsidRDefault="00433191" w:rsidP="00433191">
            <w:pPr>
              <w:spacing w:after="0" w:line="249" w:lineRule="auto"/>
              <w:rPr>
                <w:rFonts w:ascii="Calibri" w:eastAsia="Times New Roman" w:hAnsi="Calibri" w:cs="Calibri"/>
                <w:color w:val="808080"/>
                <w:sz w:val="20"/>
                <w:szCs w:val="20"/>
                <w:lang w:eastAsia="zh-CN" w:bidi="hi-IN"/>
              </w:rPr>
            </w:pPr>
          </w:p>
        </w:tc>
      </w:tr>
      <w:tr w:rsidR="00433191" w:rsidRPr="00433191" w14:paraId="4FC1C416" w14:textId="77777777" w:rsidTr="000D2B8E">
        <w:trPr>
          <w:trHeight w:val="495"/>
        </w:trPr>
        <w:tc>
          <w:tcPr>
            <w:tcW w:w="3969" w:type="dxa"/>
            <w:tcBorders>
              <w:top w:val="single" w:sz="4" w:space="0" w:color="000000"/>
              <w:left w:val="single" w:sz="4" w:space="0" w:color="000000"/>
              <w:right w:val="single" w:sz="4" w:space="0" w:color="000000"/>
            </w:tcBorders>
            <w:shd w:val="clear" w:color="auto" w:fill="F2F2F2"/>
            <w:tcMar>
              <w:top w:w="0" w:type="dxa"/>
              <w:left w:w="113" w:type="dxa"/>
              <w:bottom w:w="0" w:type="dxa"/>
              <w:right w:w="108" w:type="dxa"/>
            </w:tcMar>
          </w:tcPr>
          <w:p w14:paraId="3D1C7814"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Public cible</w:t>
            </w:r>
          </w:p>
        </w:tc>
        <w:tc>
          <w:tcPr>
            <w:tcW w:w="6804" w:type="dxa"/>
            <w:gridSpan w:val="2"/>
            <w:tcBorders>
              <w:top w:val="single" w:sz="4" w:space="0" w:color="000000"/>
              <w:left w:val="single" w:sz="4" w:space="0" w:color="000000"/>
              <w:bottom w:val="single" w:sz="4" w:space="0" w:color="000000"/>
              <w:right w:val="single" w:sz="4" w:space="0" w:color="000000"/>
            </w:tcBorders>
          </w:tcPr>
          <w:p w14:paraId="08376246" w14:textId="4C8641F4" w:rsidR="00433191" w:rsidRPr="00433191" w:rsidRDefault="00433191" w:rsidP="00433191">
            <w:pPr>
              <w:spacing w:after="0" w:line="249" w:lineRule="auto"/>
              <w:rPr>
                <w:rFonts w:ascii="Calibri" w:eastAsia="Times New Roman" w:hAnsi="Calibri" w:cs="Calibri"/>
                <w:color w:val="808080"/>
                <w:sz w:val="20"/>
                <w:szCs w:val="20"/>
                <w:lang w:eastAsia="zh-CN" w:bidi="hi-IN"/>
              </w:rPr>
            </w:pPr>
          </w:p>
        </w:tc>
      </w:tr>
      <w:tr w:rsidR="00433191" w:rsidRPr="00433191" w14:paraId="6C01BF86" w14:textId="77777777" w:rsidTr="000D2B8E">
        <w:trPr>
          <w:trHeight w:val="245"/>
        </w:trPr>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578C63B8"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 xml:space="preserve">Date d’entrée dans </w:t>
            </w:r>
            <w:proofErr w:type="spellStart"/>
            <w:r w:rsidRPr="00433191">
              <w:rPr>
                <w:rFonts w:ascii="Calibri" w:eastAsia="Times New Roman" w:hAnsi="Calibri" w:cs="Calibri"/>
                <w:sz w:val="20"/>
                <w:szCs w:val="20"/>
                <w:lang w:eastAsia="zh-CN" w:bidi="hi-IN"/>
              </w:rPr>
              <w:t>Elycoop</w:t>
            </w:r>
            <w:proofErr w:type="spellEnd"/>
            <w:r w:rsidRPr="00433191">
              <w:rPr>
                <w:rFonts w:ascii="Calibri" w:eastAsia="Times New Roman" w:hAnsi="Calibri" w:cs="Calibri"/>
                <w:sz w:val="20"/>
                <w:szCs w:val="20"/>
                <w:lang w:eastAsia="zh-CN" w:bidi="hi-IN"/>
              </w:rPr>
              <w:t xml:space="preserve"> Formation </w:t>
            </w:r>
          </w:p>
          <w:p w14:paraId="3FDA80FB"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 xml:space="preserve"> </w:t>
            </w:r>
            <w:r w:rsidRPr="00433191">
              <w:rPr>
                <w:rFonts w:ascii="Calibri" w:eastAsia="Times New Roman" w:hAnsi="Calibri" w:cs="Calibri"/>
                <w:sz w:val="16"/>
                <w:szCs w:val="16"/>
                <w:lang w:eastAsia="zh-CN" w:bidi="hi-IN"/>
              </w:rPr>
              <w:t>(Intention : évaluer la maturité dans le processus de professionnalisation et de veille)</w:t>
            </w:r>
          </w:p>
        </w:tc>
        <w:tc>
          <w:tcPr>
            <w:tcW w:w="6804" w:type="dxa"/>
            <w:gridSpan w:val="2"/>
            <w:tcBorders>
              <w:top w:val="single" w:sz="4" w:space="0" w:color="000000"/>
              <w:left w:val="single" w:sz="4" w:space="0" w:color="000000"/>
              <w:bottom w:val="single" w:sz="4" w:space="0" w:color="000000"/>
              <w:right w:val="single" w:sz="4" w:space="0" w:color="000000"/>
            </w:tcBorders>
          </w:tcPr>
          <w:p w14:paraId="3C92EFAE" w14:textId="48A03168" w:rsidR="00433191" w:rsidRPr="00433191" w:rsidRDefault="00433191" w:rsidP="00433191">
            <w:pPr>
              <w:spacing w:after="0" w:line="249" w:lineRule="auto"/>
              <w:rPr>
                <w:rFonts w:ascii="Calibri" w:eastAsia="Times New Roman" w:hAnsi="Calibri" w:cs="Calibri"/>
                <w:sz w:val="20"/>
                <w:szCs w:val="20"/>
                <w:lang w:eastAsia="zh-CN" w:bidi="hi-IN"/>
              </w:rPr>
            </w:pPr>
            <w:r w:rsidRPr="00433191">
              <w:rPr>
                <w:rFonts w:ascii="Calibri" w:eastAsia="Times New Roman" w:hAnsi="Calibri" w:cs="Calibri"/>
                <w:color w:val="808080"/>
                <w:sz w:val="20"/>
                <w:szCs w:val="20"/>
                <w:lang w:eastAsia="zh-CN" w:bidi="hi-IN"/>
              </w:rPr>
              <w:t>Cliquez ou appuyez ici pour entrer une date.</w:t>
            </w:r>
          </w:p>
        </w:tc>
      </w:tr>
      <w:tr w:rsidR="00433191" w:rsidRPr="00433191" w14:paraId="0207DAC6" w14:textId="77777777" w:rsidTr="000D2B8E">
        <w:trPr>
          <w:cantSplit/>
          <w:trHeight w:val="187"/>
        </w:trPr>
        <w:tc>
          <w:tcPr>
            <w:tcW w:w="3969" w:type="dxa"/>
            <w:vMerge w:val="restart"/>
            <w:tcBorders>
              <w:top w:val="single" w:sz="4" w:space="0" w:color="000000"/>
              <w:left w:val="single" w:sz="4" w:space="0" w:color="000000"/>
              <w:right w:val="single" w:sz="4" w:space="0" w:color="000000"/>
            </w:tcBorders>
            <w:shd w:val="clear" w:color="auto" w:fill="F2F2F2"/>
            <w:tcMar>
              <w:top w:w="0" w:type="dxa"/>
              <w:left w:w="113" w:type="dxa"/>
              <w:bottom w:w="0" w:type="dxa"/>
              <w:right w:w="108" w:type="dxa"/>
            </w:tcMar>
            <w:vAlign w:val="center"/>
          </w:tcPr>
          <w:p w14:paraId="1A1D654D"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Ancienneté dans l'exercice du métier (en année)</w:t>
            </w:r>
          </w:p>
        </w:tc>
        <w:tc>
          <w:tcPr>
            <w:tcW w:w="340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4C40AEB"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 xml:space="preserve">Avant ton arrivée dans </w:t>
            </w:r>
            <w:proofErr w:type="spellStart"/>
            <w:r w:rsidRPr="00433191">
              <w:rPr>
                <w:rFonts w:ascii="Calibri" w:eastAsia="Times New Roman" w:hAnsi="Calibri" w:cs="Calibri"/>
                <w:sz w:val="20"/>
                <w:szCs w:val="20"/>
                <w:lang w:eastAsia="zh-CN" w:bidi="hi-IN"/>
              </w:rPr>
              <w:t>Elycoop</w:t>
            </w:r>
            <w:proofErr w:type="spellEnd"/>
            <w:r w:rsidRPr="00433191">
              <w:rPr>
                <w:rFonts w:ascii="Calibri" w:eastAsia="Times New Roman" w:hAnsi="Calibri" w:cs="Calibri"/>
                <w:sz w:val="20"/>
                <w:szCs w:val="20"/>
                <w:lang w:eastAsia="zh-CN" w:bidi="hi-IN"/>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1FE3D24F" w14:textId="56C6F8B3"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color w:val="808080"/>
                <w:sz w:val="20"/>
                <w:szCs w:val="20"/>
                <w:lang w:eastAsia="zh-CN" w:bidi="hi-IN"/>
              </w:rPr>
              <w:t>Cliquez ou appuyez ici pour entrer du texte.</w:t>
            </w:r>
          </w:p>
        </w:tc>
      </w:tr>
      <w:tr w:rsidR="00433191" w:rsidRPr="00433191" w14:paraId="0DF2F534" w14:textId="77777777" w:rsidTr="000D2B8E">
        <w:trPr>
          <w:cantSplit/>
          <w:trHeight w:val="187"/>
        </w:trPr>
        <w:tc>
          <w:tcPr>
            <w:tcW w:w="3969" w:type="dxa"/>
            <w:vMerge/>
            <w:tcBorders>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14:paraId="026088A5"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p>
        </w:tc>
        <w:tc>
          <w:tcPr>
            <w:tcW w:w="340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C66C396" w14:textId="66DFB75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 xml:space="preserve">Depuis ton arrivée dans </w:t>
            </w:r>
            <w:proofErr w:type="spellStart"/>
            <w:r w:rsidRPr="00433191">
              <w:rPr>
                <w:rFonts w:ascii="Calibri" w:eastAsia="Times New Roman" w:hAnsi="Calibri" w:cs="Calibri"/>
                <w:sz w:val="20"/>
                <w:szCs w:val="20"/>
                <w:lang w:eastAsia="zh-CN" w:bidi="hi-IN"/>
              </w:rPr>
              <w:t>Elycoop</w:t>
            </w:r>
            <w:proofErr w:type="spellEnd"/>
            <w:r w:rsidRPr="00433191">
              <w:rPr>
                <w:rFonts w:ascii="Calibri" w:eastAsia="Times New Roman" w:hAnsi="Calibri" w:cs="Calibri"/>
                <w:sz w:val="20"/>
                <w:szCs w:val="20"/>
                <w:lang w:eastAsia="zh-CN" w:bidi="hi-IN"/>
              </w:rPr>
              <w:t xml:space="preserve"> : </w:t>
            </w:r>
          </w:p>
        </w:tc>
        <w:tc>
          <w:tcPr>
            <w:tcW w:w="3402" w:type="dxa"/>
            <w:tcBorders>
              <w:top w:val="single" w:sz="4" w:space="0" w:color="000000"/>
              <w:left w:val="single" w:sz="4" w:space="0" w:color="000000"/>
              <w:bottom w:val="single" w:sz="4" w:space="0" w:color="000000"/>
              <w:right w:val="single" w:sz="4" w:space="0" w:color="000000"/>
            </w:tcBorders>
            <w:vAlign w:val="center"/>
          </w:tcPr>
          <w:p w14:paraId="1D6A3153"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color w:val="808080"/>
                <w:sz w:val="20"/>
                <w:szCs w:val="20"/>
                <w:lang w:eastAsia="zh-CN" w:bidi="hi-IN"/>
              </w:rPr>
              <w:t>Cliquez ou appuyez ici pour entrer du texte.</w:t>
            </w:r>
          </w:p>
        </w:tc>
      </w:tr>
      <w:tr w:rsidR="00433191" w:rsidRPr="00433191" w14:paraId="536EDAA6" w14:textId="77777777" w:rsidTr="000D2B8E">
        <w:trPr>
          <w:trHeight w:val="187"/>
        </w:trPr>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14:paraId="3CB57A46" w14:textId="77777777" w:rsidR="00433191" w:rsidRPr="00433191" w:rsidRDefault="00433191" w:rsidP="00433191">
            <w:pPr>
              <w:spacing w:after="0" w:line="240" w:lineRule="auto"/>
              <w:jc w:val="both"/>
              <w:rPr>
                <w:rFonts w:ascii="Calibri" w:eastAsia="Times New Roman" w:hAnsi="Calibri" w:cs="Calibri"/>
                <w:b/>
                <w:bCs/>
                <w:sz w:val="20"/>
                <w:szCs w:val="20"/>
              </w:rPr>
            </w:pPr>
            <w:r w:rsidRPr="00433191">
              <w:rPr>
                <w:rFonts w:ascii="Calibri" w:eastAsia="Times New Roman" w:hAnsi="Calibri" w:cs="Calibri"/>
                <w:sz w:val="20"/>
                <w:szCs w:val="20"/>
                <w:lang w:eastAsia="zh-CN" w:bidi="hi-IN"/>
              </w:rPr>
              <w:t xml:space="preserve">Avez-vous réalisé des prestations sur la période écoulée ? </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920939E" w14:textId="77777777" w:rsidR="00433191" w:rsidRPr="00433191" w:rsidRDefault="00433191" w:rsidP="00433191">
            <w:pPr>
              <w:spacing w:after="0" w:line="240" w:lineRule="auto"/>
              <w:jc w:val="both"/>
              <w:rPr>
                <w:rFonts w:ascii="Calibri" w:eastAsia="Times New Roman" w:hAnsi="Calibri" w:cs="Calibri"/>
                <w:sz w:val="20"/>
                <w:szCs w:val="20"/>
              </w:rPr>
            </w:pPr>
            <w:r w:rsidRPr="00433191">
              <w:rPr>
                <w:rFonts w:ascii="Wingdings 2" w:eastAsia="Times New Roman" w:hAnsi="Wingdings 2" w:cs="Wingdings 2"/>
                <w:sz w:val="20"/>
                <w:szCs w:val="20"/>
              </w:rPr>
              <w:t>£</w:t>
            </w:r>
            <w:r w:rsidRPr="00433191">
              <w:rPr>
                <w:rFonts w:ascii="Calibri" w:eastAsia="Times New Roman" w:hAnsi="Calibri" w:cs="Calibri"/>
                <w:sz w:val="20"/>
                <w:szCs w:val="20"/>
              </w:rPr>
              <w:t xml:space="preserve"> Oui </w:t>
            </w:r>
          </w:p>
          <w:p w14:paraId="11CBD31E" w14:textId="1072DDDA" w:rsidR="00433191" w:rsidRPr="00433191" w:rsidRDefault="00433191" w:rsidP="00433191">
            <w:pPr>
              <w:spacing w:after="0" w:line="240" w:lineRule="auto"/>
              <w:jc w:val="both"/>
              <w:rPr>
                <w:rFonts w:ascii="Calibri" w:eastAsia="Times New Roman" w:hAnsi="Calibri" w:cs="Calibri"/>
                <w:sz w:val="20"/>
                <w:szCs w:val="20"/>
              </w:rPr>
            </w:pPr>
            <w:r w:rsidRPr="00433191">
              <w:rPr>
                <w:rFonts w:ascii="Wingdings 2" w:eastAsia="Times New Roman" w:hAnsi="Wingdings 2" w:cs="Wingdings 2"/>
                <w:sz w:val="20"/>
                <w:szCs w:val="20"/>
              </w:rPr>
              <w:t>£</w:t>
            </w:r>
            <w:r w:rsidRPr="00433191">
              <w:rPr>
                <w:rFonts w:ascii="Calibri" w:eastAsia="Times New Roman" w:hAnsi="Calibri" w:cs="Calibri"/>
                <w:sz w:val="20"/>
                <w:szCs w:val="20"/>
              </w:rPr>
              <w:t xml:space="preserve"> Non</w:t>
            </w:r>
          </w:p>
        </w:tc>
      </w:tr>
      <w:tr w:rsidR="00433191" w:rsidRPr="00433191" w14:paraId="23F7B359" w14:textId="77777777" w:rsidTr="000D2B8E">
        <w:trPr>
          <w:trHeight w:val="187"/>
        </w:trPr>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14:paraId="5EC6E759"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 xml:space="preserve">As-tu accueilli des personnes en situation d’handicap sur la </w:t>
            </w:r>
            <w:r w:rsidRPr="00433191">
              <w:rPr>
                <w:rFonts w:ascii="Calibri" w:eastAsia="Times New Roman" w:hAnsi="Calibri" w:cs="Calibri"/>
                <w:b/>
                <w:bCs/>
                <w:sz w:val="18"/>
                <w:szCs w:val="18"/>
                <w:lang w:eastAsia="zh-CN" w:bidi="hi-IN"/>
              </w:rPr>
              <w:t>période du 1</w:t>
            </w:r>
            <w:r w:rsidRPr="00433191">
              <w:rPr>
                <w:rFonts w:ascii="Calibri" w:eastAsia="Times New Roman" w:hAnsi="Calibri" w:cs="Calibri"/>
                <w:b/>
                <w:bCs/>
                <w:sz w:val="18"/>
                <w:szCs w:val="18"/>
                <w:vertAlign w:val="superscript"/>
                <w:lang w:eastAsia="zh-CN" w:bidi="hi-IN"/>
              </w:rPr>
              <w:t>er</w:t>
            </w:r>
            <w:r w:rsidRPr="00433191">
              <w:rPr>
                <w:rFonts w:ascii="Calibri" w:eastAsia="Times New Roman" w:hAnsi="Calibri" w:cs="Calibri"/>
                <w:b/>
                <w:bCs/>
                <w:sz w:val="18"/>
                <w:szCs w:val="18"/>
                <w:lang w:eastAsia="zh-CN" w:bidi="hi-IN"/>
              </w:rPr>
              <w:t xml:space="preserve"> juillet 2025 au 30 aout 2026</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A62165" w14:textId="5CA61930" w:rsidR="00433191" w:rsidRPr="00433191" w:rsidRDefault="00433191" w:rsidP="00433191">
            <w:pPr>
              <w:spacing w:after="0" w:line="240" w:lineRule="auto"/>
              <w:jc w:val="both"/>
              <w:rPr>
                <w:rFonts w:ascii="Calibri" w:eastAsia="Times New Roman" w:hAnsi="Calibri" w:cs="Calibri"/>
                <w:sz w:val="20"/>
                <w:szCs w:val="20"/>
              </w:rPr>
            </w:pPr>
            <w:r w:rsidRPr="00433191">
              <w:rPr>
                <w:rFonts w:ascii="Wingdings 2" w:eastAsia="Times New Roman" w:hAnsi="Wingdings 2" w:cs="Wingdings 2"/>
                <w:sz w:val="20"/>
                <w:szCs w:val="20"/>
              </w:rPr>
              <w:t>£</w:t>
            </w:r>
            <w:r w:rsidRPr="00433191">
              <w:rPr>
                <w:rFonts w:ascii="Calibri" w:eastAsia="Times New Roman" w:hAnsi="Calibri" w:cs="Calibri"/>
                <w:sz w:val="20"/>
                <w:szCs w:val="20"/>
              </w:rPr>
              <w:t xml:space="preserve"> Oui </w:t>
            </w:r>
          </w:p>
          <w:p w14:paraId="735BCDEB" w14:textId="616B41C9" w:rsidR="00433191" w:rsidRPr="00433191" w:rsidRDefault="00433191" w:rsidP="00433191">
            <w:pPr>
              <w:spacing w:after="0" w:line="240" w:lineRule="auto"/>
              <w:jc w:val="both"/>
              <w:rPr>
                <w:rFonts w:ascii="Calibri" w:eastAsia="Times New Roman" w:hAnsi="Calibri" w:cs="Calibri"/>
                <w:sz w:val="20"/>
                <w:szCs w:val="20"/>
              </w:rPr>
            </w:pPr>
            <w:r w:rsidRPr="00433191">
              <w:rPr>
                <w:rFonts w:ascii="Wingdings 2" w:eastAsia="Times New Roman" w:hAnsi="Wingdings 2" w:cs="Wingdings 2"/>
                <w:sz w:val="20"/>
                <w:szCs w:val="20"/>
              </w:rPr>
              <w:t>£</w:t>
            </w:r>
            <w:r w:rsidRPr="00433191">
              <w:rPr>
                <w:rFonts w:ascii="Calibri" w:eastAsia="Times New Roman" w:hAnsi="Calibri" w:cs="Calibri"/>
                <w:sz w:val="20"/>
                <w:szCs w:val="20"/>
              </w:rPr>
              <w:t xml:space="preserve"> Non</w:t>
            </w:r>
          </w:p>
        </w:tc>
      </w:tr>
      <w:tr w:rsidR="00433191" w:rsidRPr="00433191" w14:paraId="0DBB667C" w14:textId="77777777" w:rsidTr="000D2B8E">
        <w:trPr>
          <w:trHeight w:val="187"/>
        </w:trPr>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14:paraId="70A82449" w14:textId="77777777"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Date</w:t>
            </w:r>
            <w:r w:rsidRPr="00433191">
              <w:rPr>
                <w:rFonts w:ascii="Calibri" w:eastAsia="Times New Roman" w:hAnsi="Calibri" w:cs="Calibri"/>
                <w:b/>
                <w:bCs/>
                <w:sz w:val="24"/>
                <w:szCs w:val="24"/>
              </w:rPr>
              <w:t xml:space="preserve"> </w:t>
            </w:r>
          </w:p>
        </w:tc>
        <w:tc>
          <w:tcPr>
            <w:tcW w:w="68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D85053E" w14:textId="0C1EC558" w:rsidR="00433191" w:rsidRPr="00433191" w:rsidRDefault="00433191" w:rsidP="00433191">
            <w:pPr>
              <w:spacing w:after="0" w:line="240" w:lineRule="auto"/>
              <w:jc w:val="both"/>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Signature formatrice /formateur</w:t>
            </w:r>
          </w:p>
          <w:p w14:paraId="73271E1F" w14:textId="68EF3B27" w:rsidR="00433191" w:rsidRPr="00433191" w:rsidRDefault="00433191" w:rsidP="00433191">
            <w:pPr>
              <w:spacing w:after="0" w:line="240" w:lineRule="auto"/>
              <w:jc w:val="both"/>
              <w:rPr>
                <w:rFonts w:ascii="Calibri" w:eastAsia="Times New Roman" w:hAnsi="Calibri" w:cs="Calibri"/>
                <w:b/>
                <w:bCs/>
                <w:sz w:val="24"/>
                <w:szCs w:val="24"/>
              </w:rPr>
            </w:pPr>
          </w:p>
          <w:p w14:paraId="3EBB7C2E" w14:textId="0C833B47" w:rsidR="00433191" w:rsidRPr="00433191" w:rsidRDefault="00433191" w:rsidP="00433191">
            <w:pPr>
              <w:spacing w:after="0" w:line="240" w:lineRule="auto"/>
              <w:jc w:val="both"/>
              <w:rPr>
                <w:rFonts w:ascii="Calibri" w:eastAsia="Times New Roman" w:hAnsi="Calibri" w:cs="Calibri"/>
                <w:b/>
                <w:bCs/>
                <w:sz w:val="24"/>
                <w:szCs w:val="24"/>
              </w:rPr>
            </w:pPr>
          </w:p>
          <w:p w14:paraId="3997C05C" w14:textId="77777777" w:rsidR="00433191" w:rsidRPr="00433191" w:rsidRDefault="00433191" w:rsidP="00433191">
            <w:pPr>
              <w:spacing w:after="0" w:line="240" w:lineRule="auto"/>
              <w:jc w:val="both"/>
              <w:rPr>
                <w:rFonts w:ascii="Wingdings 2" w:eastAsia="Times New Roman" w:hAnsi="Wingdings 2" w:cs="Wingdings 2"/>
                <w:sz w:val="20"/>
                <w:szCs w:val="20"/>
              </w:rPr>
            </w:pPr>
          </w:p>
        </w:tc>
      </w:tr>
    </w:tbl>
    <w:p w14:paraId="5A0EBCC7" w14:textId="5601749B" w:rsidR="00433191" w:rsidRPr="00433191" w:rsidRDefault="00433191" w:rsidP="00E759CB">
      <w:pPr>
        <w:spacing w:after="0" w:line="240" w:lineRule="auto"/>
        <w:rPr>
          <w:rFonts w:ascii="Calibri" w:eastAsia="Times New Roman" w:hAnsi="Calibri" w:cs="Calibri"/>
          <w:b/>
          <w:color w:val="92D050"/>
          <w:sz w:val="52"/>
          <w:szCs w:val="52"/>
          <w:lang w:eastAsia="zh-CN" w:bidi="hi-IN"/>
        </w:rPr>
      </w:pPr>
      <w:r w:rsidRPr="00433191">
        <w:rPr>
          <w:rFonts w:ascii="Calibri" w:eastAsia="Times New Roman" w:hAnsi="Calibri" w:cs="Calibri"/>
          <w:b/>
          <w:color w:val="82B923"/>
          <w:sz w:val="32"/>
          <w:szCs w:val="32"/>
          <w:lang w:eastAsia="zh-CN" w:bidi="hi-IN"/>
        </w:rPr>
        <w:br w:type="page"/>
      </w:r>
      <w:r w:rsidRPr="00433191">
        <w:rPr>
          <w:rFonts w:ascii="Calibri" w:eastAsia="Times New Roman" w:hAnsi="Calibri" w:cs="Calibri"/>
          <w:b/>
          <w:color w:val="92D050"/>
          <w:sz w:val="52"/>
          <w:szCs w:val="52"/>
          <w:lang w:eastAsia="zh-CN" w:bidi="hi-IN"/>
        </w:rPr>
        <w:lastRenderedPageBreak/>
        <w:t>C5i22a - Développement des compétences</w:t>
      </w:r>
    </w:p>
    <w:p w14:paraId="54734B03" w14:textId="0C1583F7" w:rsidR="00433191" w:rsidRDefault="00433191" w:rsidP="00433191">
      <w:pPr>
        <w:widowControl w:val="0"/>
        <w:spacing w:line="249" w:lineRule="auto"/>
        <w:rPr>
          <w:rFonts w:ascii="Calibri" w:eastAsia="Times New Roman" w:hAnsi="Calibri" w:cs="Calibri"/>
          <w:b/>
          <w:color w:val="82B923"/>
          <w:sz w:val="24"/>
          <w:szCs w:val="24"/>
          <w:lang w:eastAsia="zh-CN" w:bidi="hi-IN"/>
        </w:rPr>
      </w:pPr>
      <w:r w:rsidRPr="00433191">
        <w:rPr>
          <w:rFonts w:ascii="Calibri" w:eastAsia="Times New Roman" w:hAnsi="Calibri" w:cs="Calibri"/>
          <w:b/>
          <w:color w:val="82B923"/>
          <w:sz w:val="24"/>
          <w:szCs w:val="24"/>
          <w:lang w:eastAsia="zh-CN" w:bidi="hi-IN"/>
        </w:rPr>
        <w:t xml:space="preserve">Le non-respect de cet indicateur entraîne une non-conformité majeure. </w:t>
      </w:r>
    </w:p>
    <w:p w14:paraId="30745F37" w14:textId="6599A28A" w:rsidR="00ED30D7" w:rsidRDefault="00ED30D7" w:rsidP="00433191">
      <w:pPr>
        <w:widowControl w:val="0"/>
        <w:spacing w:line="249" w:lineRule="auto"/>
        <w:rPr>
          <w:rFonts w:ascii="Calibri" w:eastAsia="Times New Roman" w:hAnsi="Calibri" w:cs="Calibri"/>
          <w:b/>
          <w:color w:val="82B923"/>
          <w:sz w:val="24"/>
          <w:szCs w:val="24"/>
          <w:lang w:eastAsia="zh-CN" w:bidi="hi-IN"/>
        </w:rPr>
      </w:pPr>
      <w:r w:rsidRPr="00ED30D7">
        <w:rPr>
          <w:rFonts w:ascii="Calibri" w:eastAsia="Times New Roman" w:hAnsi="Calibri" w:cs="Calibri"/>
          <w:noProof/>
          <w:sz w:val="18"/>
          <w:szCs w:val="18"/>
          <w:lang w:eastAsia="zh-CN" w:bidi="hi-IN"/>
        </w:rPr>
        <mc:AlternateContent>
          <mc:Choice Requires="wps">
            <w:drawing>
              <wp:anchor distT="45720" distB="45720" distL="114300" distR="114300" simplePos="0" relativeHeight="251670528" behindDoc="0" locked="0" layoutInCell="1" allowOverlap="1" wp14:anchorId="3EF96FDD" wp14:editId="51FD669E">
                <wp:simplePos x="0" y="0"/>
                <wp:positionH relativeFrom="margin">
                  <wp:align>center</wp:align>
                </wp:positionH>
                <wp:positionV relativeFrom="paragraph">
                  <wp:posOffset>220345</wp:posOffset>
                </wp:positionV>
                <wp:extent cx="4693920" cy="662940"/>
                <wp:effectExtent l="0" t="0" r="11430" b="2286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662940"/>
                        </a:xfrm>
                        <a:prstGeom prst="rect">
                          <a:avLst/>
                        </a:prstGeom>
                        <a:solidFill>
                          <a:srgbClr val="FFFFFF"/>
                        </a:solidFill>
                        <a:ln w="9525">
                          <a:solidFill>
                            <a:srgbClr val="000000"/>
                          </a:solidFill>
                          <a:miter lim="800000"/>
                          <a:headEnd/>
                          <a:tailEnd/>
                        </a:ln>
                      </wps:spPr>
                      <wps:txbx>
                        <w:txbxContent>
                          <w:p w14:paraId="347E73BB" w14:textId="77777777" w:rsidR="00ED30D7" w:rsidRPr="00ED30D7" w:rsidRDefault="00ED30D7" w:rsidP="00ED30D7">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b/>
                                <w:bCs/>
                                <w:color w:val="000000"/>
                                <w:sz w:val="20"/>
                                <w:szCs w:val="20"/>
                                <w:lang w:eastAsia="fr-FR"/>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Une action sans impact = une action incomplète = une non-conformité. </w:t>
                            </w:r>
                          </w:p>
                          <w:p w14:paraId="722A9BD5" w14:textId="77777777" w:rsidR="00ED30D7" w:rsidRPr="00ED30D7" w:rsidRDefault="00ED30D7" w:rsidP="00ED30D7">
                            <w:pPr>
                              <w:shd w:val="clear" w:color="auto" w:fill="F2F2F2" w:themeFill="background1" w:themeFillShade="F2"/>
                              <w:spacing w:after="0" w:line="240" w:lineRule="auto"/>
                              <w:rPr>
                                <w:rFonts w:ascii="Libre Franklin" w:eastAsia="Times New Roman" w:hAnsi="Libre Franklin" w:cs="Libre Franklin"/>
                                <w:b/>
                                <w:bCs/>
                                <w:sz w:val="24"/>
                                <w:szCs w:val="24"/>
                                <w:lang w:eastAsia="zh-CN" w:bidi="hi-IN"/>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L’impact peut être qualitatif, quantitatif ou organisationnel</w:t>
                            </w:r>
                          </w:p>
                          <w:p w14:paraId="67A91E7B" w14:textId="77777777" w:rsidR="00ED30D7" w:rsidRPr="00ED30D7" w:rsidRDefault="00ED30D7" w:rsidP="00ED30D7">
                            <w:pPr>
                              <w:shd w:val="clear" w:color="auto" w:fill="F2F2F2" w:themeFill="background1" w:themeFillShade="F2"/>
                              <w:rPr>
                                <w:b/>
                                <w:bCs/>
                                <w:sz w:val="24"/>
                                <w:szCs w:val="24"/>
                              </w:rPr>
                            </w:pPr>
                            <w:proofErr w:type="gramStart"/>
                            <w:r w:rsidRPr="00ED30D7">
                              <w:rPr>
                                <w:rFonts w:ascii="Segoe UI Emoji" w:hAnsi="Segoe UI Emoji" w:cs="Segoe UI Emoji"/>
                                <w:b/>
                                <w:bCs/>
                                <w:sz w:val="20"/>
                                <w:szCs w:val="20"/>
                              </w:rPr>
                              <w:t>💡</w:t>
                            </w:r>
                            <w:proofErr w:type="gramEnd"/>
                            <w:r w:rsidRPr="00ED30D7">
                              <w:rPr>
                                <w:rFonts w:ascii="Segoe UI Emoji" w:eastAsia="T3Font_17" w:hAnsi="Segoe UI Emoji" w:cs="Segoe UI Emoji"/>
                                <w:b/>
                                <w:bCs/>
                                <w:color w:val="000000"/>
                                <w:sz w:val="20"/>
                                <w:szCs w:val="20"/>
                                <w:lang w:eastAsia="fr-FR"/>
                              </w:rPr>
                              <w:t xml:space="preserve"> </w:t>
                            </w:r>
                            <w:r w:rsidRPr="00ED30D7">
                              <w:rPr>
                                <w:rFonts w:ascii="OpenSans-Regular" w:eastAsia="Times New Roman" w:hAnsi="OpenSans-Regular" w:cs="OpenSans-Regular"/>
                                <w:b/>
                                <w:bCs/>
                                <w:color w:val="000000"/>
                                <w:sz w:val="20"/>
                                <w:szCs w:val="20"/>
                                <w:lang w:eastAsia="fr-FR"/>
                              </w:rPr>
                              <w:t>une seule action par ligne</w:t>
                            </w:r>
                            <w:r w:rsidRPr="00ED30D7">
                              <w:rPr>
                                <w:rFonts w:ascii="Segoe UI Emoji" w:eastAsia="T3Font_17" w:hAnsi="Segoe UI Emoji" w:cs="Segoe UI Emoji"/>
                                <w:b/>
                                <w:bCs/>
                                <w:color w:val="000000"/>
                                <w:sz w:val="20"/>
                                <w:szCs w:val="20"/>
                                <w:lang w:eastAsia="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96FDD" id="_x0000_t202" coordsize="21600,21600" o:spt="202" path="m,l,21600r21600,l21600,xe">
                <v:stroke joinstyle="miter"/>
                <v:path gradientshapeok="t" o:connecttype="rect"/>
              </v:shapetype>
              <v:shape id="Zone de texte 2" o:spid="_x0000_s1026" type="#_x0000_t202" style="position:absolute;margin-left:0;margin-top:17.35pt;width:369.6pt;height:52.2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eJJwIAAEkEAAAOAAAAZHJzL2Uyb0RvYy54bWysVE2P2yAQvVfqf0DcGydukm6sOKtttqkq&#10;bT+kbS+9YcAxKjAUSOztr++As2m0bS9VfUDADI837w1eXw9Gk6P0QYGt6WwypURaDkLZfU2/fN69&#10;uKIkRGYF02BlTR9koNeb58/WvatkCR1oIT1BEBuq3tW0i9FVRRF4Jw0LE3DSYrAFb1jEpd8XwrMe&#10;0Y0uyul0WfTghfPAZQi4ezsG6Sbjt63k8WPbBhmJrilyi3n0eWzSWGzWrNp75jrFTzTYP7AwTFm8&#10;9Ax1yyIjB69+gzKKewjQxgkHU0DbKi5zDVjNbPqkmvuOOZlrQXGCO8sU/h8s/3D85IkSNV1RYplB&#10;i76iUURIEuUQJSmTRL0LFWbeO8yNw2sY0OpcbnB3wL8FYmHbMbuXN95D30kmkOIsnSwujo44IYE0&#10;/XsQeBc7RMhAQ+tN0g8VIYiOVj2c7UEehOPmfLl6uSoxxDG2XJarefavYNXjaedDfCvBkDSpqUf7&#10;Mzo73oWY2LDqMSVdFkArsVNa54XfN1vtyZFhq+zylwt4kqYt6VGsRbkYBfgrxDR/f4IwKmLPa2Vq&#10;enVOYlWS7Y0VuSMjU3qcI2VtTzom6UYR49AMJ18aEA+oqIext/Et4qQD/4OSHvu6puH7gXlJiX5n&#10;0ZXVbI6ykZgX88WrpKe/jDSXEWY5QtU0UjJOtzE/niSYhRt0r1VZ2GTzyOTEFfs16316W+lBXK5z&#10;1q8/wOYnAAAA//8DAFBLAwQUAAYACAAAACEAXlJtBt4AAAAHAQAADwAAAGRycy9kb3ducmV2Lnht&#10;bEyPwU7DMBBE70j8g7VIXBB12lRNE+JUCAkENyiovbrxNomI18F20/D3LCc4jmY086bcTLYXI/rQ&#10;OVIwnyUgkGpnOmoUfLw/3q5BhKjJ6N4RKvjGAJvq8qLUhXFnesNxGxvBJRQKraCNcSikDHWLVoeZ&#10;G5DYOzpvdWTpG2m8PnO57eUiSVbS6o54odUDPrRYf25PVsF6+Tzuw0v6uqtXxz6PN9n49OWVur6a&#10;7u9ARJziXxh+8RkdKmY6uBOZIHoFfCQqSJcZCHazNF+AOHAszecgq1L+569+AAAA//8DAFBLAQIt&#10;ABQABgAIAAAAIQC2gziS/gAAAOEBAAATAAAAAAAAAAAAAAAAAAAAAABbQ29udGVudF9UeXBlc10u&#10;eG1sUEsBAi0AFAAGAAgAAAAhADj9If/WAAAAlAEAAAsAAAAAAAAAAAAAAAAALwEAAF9yZWxzLy5y&#10;ZWxzUEsBAi0AFAAGAAgAAAAhANB4B4knAgAASQQAAA4AAAAAAAAAAAAAAAAALgIAAGRycy9lMm9E&#10;b2MueG1sUEsBAi0AFAAGAAgAAAAhAF5SbQbeAAAABwEAAA8AAAAAAAAAAAAAAAAAgQQAAGRycy9k&#10;b3ducmV2LnhtbFBLBQYAAAAABAAEAPMAAACMBQAAAAA=&#10;">
                <v:textbox>
                  <w:txbxContent>
                    <w:p w14:paraId="347E73BB" w14:textId="77777777" w:rsidR="00ED30D7" w:rsidRPr="00ED30D7" w:rsidRDefault="00ED30D7" w:rsidP="00ED30D7">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b/>
                          <w:bCs/>
                          <w:color w:val="000000"/>
                          <w:sz w:val="20"/>
                          <w:szCs w:val="20"/>
                          <w:lang w:eastAsia="fr-FR"/>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Une action sans impact = une action incomplète = une non-conformité. </w:t>
                      </w:r>
                    </w:p>
                    <w:p w14:paraId="722A9BD5" w14:textId="77777777" w:rsidR="00ED30D7" w:rsidRPr="00ED30D7" w:rsidRDefault="00ED30D7" w:rsidP="00ED30D7">
                      <w:pPr>
                        <w:shd w:val="clear" w:color="auto" w:fill="F2F2F2" w:themeFill="background1" w:themeFillShade="F2"/>
                        <w:spacing w:after="0" w:line="240" w:lineRule="auto"/>
                        <w:rPr>
                          <w:rFonts w:ascii="Libre Franklin" w:eastAsia="Times New Roman" w:hAnsi="Libre Franklin" w:cs="Libre Franklin"/>
                          <w:b/>
                          <w:bCs/>
                          <w:sz w:val="24"/>
                          <w:szCs w:val="24"/>
                          <w:lang w:eastAsia="zh-CN" w:bidi="hi-IN"/>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L’impact peut être qualitatif, quantitatif ou organisationnel</w:t>
                      </w:r>
                    </w:p>
                    <w:p w14:paraId="67A91E7B" w14:textId="77777777" w:rsidR="00ED30D7" w:rsidRPr="00ED30D7" w:rsidRDefault="00ED30D7" w:rsidP="00ED30D7">
                      <w:pPr>
                        <w:shd w:val="clear" w:color="auto" w:fill="F2F2F2" w:themeFill="background1" w:themeFillShade="F2"/>
                        <w:rPr>
                          <w:b/>
                          <w:bCs/>
                          <w:sz w:val="24"/>
                          <w:szCs w:val="24"/>
                        </w:rPr>
                      </w:pPr>
                      <w:proofErr w:type="gramStart"/>
                      <w:r w:rsidRPr="00ED30D7">
                        <w:rPr>
                          <w:rFonts w:ascii="Segoe UI Emoji" w:hAnsi="Segoe UI Emoji" w:cs="Segoe UI Emoji"/>
                          <w:b/>
                          <w:bCs/>
                          <w:sz w:val="20"/>
                          <w:szCs w:val="20"/>
                        </w:rPr>
                        <w:t>💡</w:t>
                      </w:r>
                      <w:proofErr w:type="gramEnd"/>
                      <w:r w:rsidRPr="00ED30D7">
                        <w:rPr>
                          <w:rFonts w:ascii="Segoe UI Emoji" w:eastAsia="T3Font_17" w:hAnsi="Segoe UI Emoji" w:cs="Segoe UI Emoji"/>
                          <w:b/>
                          <w:bCs/>
                          <w:color w:val="000000"/>
                          <w:sz w:val="20"/>
                          <w:szCs w:val="20"/>
                          <w:lang w:eastAsia="fr-FR"/>
                        </w:rPr>
                        <w:t xml:space="preserve"> </w:t>
                      </w:r>
                      <w:r w:rsidRPr="00ED30D7">
                        <w:rPr>
                          <w:rFonts w:ascii="OpenSans-Regular" w:eastAsia="Times New Roman" w:hAnsi="OpenSans-Regular" w:cs="OpenSans-Regular"/>
                          <w:b/>
                          <w:bCs/>
                          <w:color w:val="000000"/>
                          <w:sz w:val="20"/>
                          <w:szCs w:val="20"/>
                          <w:lang w:eastAsia="fr-FR"/>
                        </w:rPr>
                        <w:t>une seule action par ligne</w:t>
                      </w:r>
                      <w:r w:rsidRPr="00ED30D7">
                        <w:rPr>
                          <w:rFonts w:ascii="Segoe UI Emoji" w:eastAsia="T3Font_17" w:hAnsi="Segoe UI Emoji" w:cs="Segoe UI Emoji"/>
                          <w:b/>
                          <w:bCs/>
                          <w:color w:val="000000"/>
                          <w:sz w:val="20"/>
                          <w:szCs w:val="20"/>
                          <w:lang w:eastAsia="fr-FR"/>
                        </w:rPr>
                        <w:t xml:space="preserve"> </w:t>
                      </w:r>
                    </w:p>
                  </w:txbxContent>
                </v:textbox>
                <w10:wrap anchorx="margin"/>
              </v:shape>
            </w:pict>
          </mc:Fallback>
        </mc:AlternateContent>
      </w:r>
    </w:p>
    <w:p w14:paraId="52747C69" w14:textId="59D59B3D" w:rsidR="00ED30D7" w:rsidRDefault="00ED30D7" w:rsidP="00433191">
      <w:pPr>
        <w:widowControl w:val="0"/>
        <w:spacing w:line="249" w:lineRule="auto"/>
        <w:rPr>
          <w:rFonts w:ascii="Calibri" w:eastAsia="Times New Roman" w:hAnsi="Calibri" w:cs="Calibri"/>
          <w:b/>
          <w:color w:val="82B923"/>
          <w:sz w:val="24"/>
          <w:szCs w:val="24"/>
          <w:lang w:eastAsia="zh-CN" w:bidi="hi-IN"/>
        </w:rPr>
      </w:pPr>
    </w:p>
    <w:p w14:paraId="72B15DDB" w14:textId="3AC243CB" w:rsidR="00ED30D7" w:rsidRDefault="00ED30D7" w:rsidP="00433191">
      <w:pPr>
        <w:widowControl w:val="0"/>
        <w:spacing w:line="249" w:lineRule="auto"/>
        <w:rPr>
          <w:rFonts w:ascii="Calibri" w:eastAsia="Times New Roman" w:hAnsi="Calibri" w:cs="Calibri"/>
          <w:b/>
          <w:color w:val="82B923"/>
          <w:sz w:val="24"/>
          <w:szCs w:val="24"/>
          <w:lang w:eastAsia="zh-CN" w:bidi="hi-IN"/>
        </w:rPr>
      </w:pPr>
    </w:p>
    <w:p w14:paraId="27C6135A" w14:textId="5CECCB33" w:rsidR="00ED30D7" w:rsidRPr="00433191" w:rsidRDefault="00ED30D7" w:rsidP="00433191">
      <w:pPr>
        <w:widowControl w:val="0"/>
        <w:spacing w:line="249" w:lineRule="auto"/>
        <w:rPr>
          <w:rFonts w:ascii="Calibri" w:eastAsia="Times New Roman" w:hAnsi="Calibri" w:cs="Calibri"/>
          <w:b/>
          <w:color w:val="82B923"/>
          <w:sz w:val="24"/>
          <w:szCs w:val="24"/>
          <w:lang w:eastAsia="zh-CN" w:bidi="hi-IN"/>
        </w:rPr>
      </w:pPr>
    </w:p>
    <w:tbl>
      <w:tblPr>
        <w:tblW w:w="5000" w:type="pct"/>
        <w:tblCellMar>
          <w:left w:w="10" w:type="dxa"/>
          <w:right w:w="10" w:type="dxa"/>
        </w:tblCellMar>
        <w:tblLook w:val="04A0" w:firstRow="1" w:lastRow="0" w:firstColumn="1" w:lastColumn="0" w:noHBand="0" w:noVBand="1"/>
      </w:tblPr>
      <w:tblGrid>
        <w:gridCol w:w="1298"/>
        <w:gridCol w:w="1817"/>
        <w:gridCol w:w="2498"/>
        <w:gridCol w:w="4574"/>
      </w:tblGrid>
      <w:tr w:rsidR="00433191" w:rsidRPr="00433191" w14:paraId="498582E4" w14:textId="77777777" w:rsidTr="000D2B8E">
        <w:trPr>
          <w:trHeight w:val="187"/>
          <w:tblHead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tcPr>
          <w:p w14:paraId="6611876E" w14:textId="5C937188" w:rsidR="00433191" w:rsidRPr="00433191" w:rsidRDefault="00433191" w:rsidP="00433191">
            <w:pPr>
              <w:spacing w:after="0" w:line="240" w:lineRule="auto"/>
              <w:rPr>
                <w:rFonts w:ascii="Calibri" w:eastAsia="Times New Roman" w:hAnsi="Calibri" w:cs="Calibri"/>
                <w:b/>
                <w:bCs/>
                <w:sz w:val="24"/>
                <w:szCs w:val="24"/>
              </w:rPr>
            </w:pPr>
            <w:r w:rsidRPr="00433191">
              <w:rPr>
                <w:rFonts w:ascii="Calibri" w:eastAsia="Times New Roman" w:hAnsi="Calibri" w:cs="Calibri"/>
                <w:b/>
                <w:bCs/>
                <w:sz w:val="24"/>
                <w:szCs w:val="24"/>
              </w:rPr>
              <w:t xml:space="preserve">Développement des connaissances et des compétences réalisées </w:t>
            </w:r>
            <w:r w:rsidRPr="00433191">
              <w:rPr>
                <w:rFonts w:ascii="Calibri" w:eastAsia="Times New Roman" w:hAnsi="Calibri" w:cs="Calibri"/>
                <w:b/>
                <w:bCs/>
                <w:color w:val="70AD47"/>
                <w:sz w:val="24"/>
                <w:szCs w:val="24"/>
              </w:rPr>
              <w:t>en lien direct avec la stratégie de développement de votre activité de formation</w:t>
            </w:r>
          </w:p>
        </w:tc>
      </w:tr>
      <w:tr w:rsidR="00433191" w:rsidRPr="00433191" w14:paraId="7BFB0B5C" w14:textId="77777777" w:rsidTr="000D2B8E">
        <w:trPr>
          <w:trHeight w:val="937"/>
          <w:tblHeader/>
        </w:trPr>
        <w:tc>
          <w:tcPr>
            <w:tcW w:w="637"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1FB4F4E" w14:textId="77777777" w:rsidR="00433191" w:rsidRPr="00433191" w:rsidRDefault="00433191" w:rsidP="00433191">
            <w:pPr>
              <w:widowControl w:val="0"/>
              <w:spacing w:after="0" w:line="240" w:lineRule="auto"/>
              <w:jc w:val="center"/>
              <w:rPr>
                <w:rFonts w:ascii="Calibri" w:eastAsia="Times New Roman" w:hAnsi="Calibri" w:cs="Calibri"/>
                <w:b/>
                <w:bCs/>
                <w:sz w:val="18"/>
                <w:szCs w:val="18"/>
                <w:lang w:eastAsia="zh-CN" w:bidi="hi-IN"/>
              </w:rPr>
            </w:pPr>
            <w:r w:rsidRPr="00433191">
              <w:rPr>
                <w:rFonts w:ascii="Calibri" w:eastAsia="Times New Roman" w:hAnsi="Calibri" w:cs="Calibri"/>
                <w:b/>
                <w:bCs/>
                <w:sz w:val="18"/>
                <w:szCs w:val="18"/>
                <w:lang w:eastAsia="zh-CN" w:bidi="hi-IN"/>
              </w:rPr>
              <w:t>Quelle connaissance ou compétence avez-vous entretenu / développé ?</w:t>
            </w:r>
          </w:p>
        </w:tc>
        <w:tc>
          <w:tcPr>
            <w:tcW w:w="892" w:type="pct"/>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14:paraId="411E1B15" w14:textId="77777777" w:rsidR="00433191" w:rsidRPr="00433191" w:rsidRDefault="00433191" w:rsidP="00433191">
            <w:pPr>
              <w:widowControl w:val="0"/>
              <w:spacing w:after="0" w:line="240" w:lineRule="auto"/>
              <w:jc w:val="center"/>
              <w:rPr>
                <w:rFonts w:ascii="Calibri" w:eastAsia="Times New Roman" w:hAnsi="Calibri" w:cs="Calibri"/>
                <w:b/>
                <w:bCs/>
                <w:sz w:val="18"/>
                <w:szCs w:val="18"/>
                <w:lang w:eastAsia="zh-CN" w:bidi="hi-IN"/>
              </w:rPr>
            </w:pPr>
            <w:r w:rsidRPr="00433191">
              <w:rPr>
                <w:rFonts w:ascii="Calibri" w:eastAsia="Times New Roman" w:hAnsi="Calibri" w:cs="Calibri"/>
                <w:b/>
                <w:bCs/>
                <w:sz w:val="18"/>
                <w:szCs w:val="18"/>
                <w:lang w:eastAsia="zh-CN" w:bidi="hi-IN"/>
              </w:rPr>
              <w:t>Décrivez quelles sont les actions de développement de connaissance et de compétences mise en œuvre sur l’année écoulée ?</w:t>
            </w:r>
          </w:p>
        </w:tc>
        <w:tc>
          <w:tcPr>
            <w:tcW w:w="1226" w:type="pct"/>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vAlign w:val="center"/>
          </w:tcPr>
          <w:p w14:paraId="3B01D3DD" w14:textId="2430EB10" w:rsidR="00433191" w:rsidRPr="00433191" w:rsidRDefault="00433191" w:rsidP="00433191">
            <w:pPr>
              <w:widowControl w:val="0"/>
              <w:spacing w:after="0" w:line="240" w:lineRule="auto"/>
              <w:jc w:val="center"/>
              <w:rPr>
                <w:rFonts w:ascii="Calibri" w:eastAsia="Times New Roman" w:hAnsi="Calibri" w:cs="Calibri"/>
                <w:b/>
                <w:bCs/>
                <w:sz w:val="18"/>
                <w:szCs w:val="18"/>
                <w:lang w:eastAsia="zh-CN" w:bidi="hi-IN"/>
              </w:rPr>
            </w:pPr>
            <w:r w:rsidRPr="00433191">
              <w:rPr>
                <w:rFonts w:ascii="Calibri" w:eastAsia="Times New Roman" w:hAnsi="Calibri" w:cs="Calibri"/>
                <w:b/>
                <w:bCs/>
                <w:sz w:val="18"/>
                <w:szCs w:val="18"/>
                <w:lang w:eastAsia="zh-CN" w:bidi="hi-IN"/>
              </w:rPr>
              <w:t>Quelles preuves, datées et si possible nominatives, avez-vous collecté ?</w:t>
            </w:r>
          </w:p>
          <w:p w14:paraId="502999F4" w14:textId="77777777" w:rsidR="00433191" w:rsidRPr="00433191" w:rsidRDefault="00433191" w:rsidP="00433191">
            <w:pPr>
              <w:widowControl w:val="0"/>
              <w:spacing w:after="0" w:line="240" w:lineRule="auto"/>
              <w:jc w:val="center"/>
              <w:rPr>
                <w:rFonts w:ascii="Calibri" w:eastAsia="Times New Roman" w:hAnsi="Calibri" w:cs="Calibri"/>
                <w:b/>
                <w:bCs/>
                <w:sz w:val="18"/>
                <w:szCs w:val="18"/>
                <w:lang w:eastAsia="zh-CN" w:bidi="hi-IN"/>
              </w:rPr>
            </w:pPr>
          </w:p>
          <w:p w14:paraId="67040938" w14:textId="77777777" w:rsidR="00433191" w:rsidRPr="00433191" w:rsidRDefault="00433191" w:rsidP="00433191">
            <w:pPr>
              <w:widowControl w:val="0"/>
              <w:spacing w:line="249" w:lineRule="auto"/>
              <w:jc w:val="center"/>
              <w:rPr>
                <w:rFonts w:ascii="Calibri" w:eastAsia="Times New Roman" w:hAnsi="Calibri" w:cs="Calibri"/>
                <w:b/>
                <w:bCs/>
                <w:sz w:val="18"/>
                <w:szCs w:val="18"/>
                <w:lang w:eastAsia="zh-CN" w:bidi="hi-IN"/>
              </w:rPr>
            </w:pPr>
          </w:p>
        </w:tc>
        <w:tc>
          <w:tcPr>
            <w:tcW w:w="2245"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0E2928C" w14:textId="77777777" w:rsidR="00433191" w:rsidRPr="00433191" w:rsidRDefault="00433191" w:rsidP="00433191">
            <w:pPr>
              <w:widowControl w:val="0"/>
              <w:spacing w:line="249" w:lineRule="auto"/>
              <w:jc w:val="center"/>
              <w:rPr>
                <w:rFonts w:ascii="Calibri" w:eastAsia="Times New Roman" w:hAnsi="Calibri" w:cs="Calibri"/>
                <w:b/>
                <w:bCs/>
                <w:sz w:val="18"/>
                <w:szCs w:val="18"/>
                <w:lang w:eastAsia="zh-CN" w:bidi="hi-IN"/>
              </w:rPr>
            </w:pPr>
            <w:r w:rsidRPr="00433191">
              <w:rPr>
                <w:rFonts w:ascii="Calibri" w:eastAsia="Times New Roman" w:hAnsi="Calibri" w:cs="Calibri"/>
                <w:b/>
                <w:bCs/>
                <w:sz w:val="18"/>
                <w:szCs w:val="18"/>
                <w:lang w:eastAsia="zh-CN" w:bidi="hi-IN"/>
              </w:rPr>
              <w:t xml:space="preserve">En quoi ces actions ont-elles eu un impact sur votre activité professionnelle </w:t>
            </w:r>
          </w:p>
          <w:p w14:paraId="2F1CB93C" w14:textId="77777777" w:rsidR="00433191" w:rsidRPr="00433191" w:rsidRDefault="00433191" w:rsidP="00433191">
            <w:pPr>
              <w:widowControl w:val="0"/>
              <w:spacing w:line="249" w:lineRule="auto"/>
              <w:jc w:val="center"/>
              <w:rPr>
                <w:rFonts w:ascii="Calibri" w:eastAsia="Times New Roman" w:hAnsi="Calibri" w:cs="Calibri"/>
                <w:b/>
                <w:bCs/>
                <w:lang w:eastAsia="zh-CN" w:bidi="hi-IN"/>
              </w:rPr>
            </w:pPr>
            <w:r w:rsidRPr="00433191">
              <w:rPr>
                <w:rFonts w:ascii="Calibri" w:eastAsia="Times New Roman" w:hAnsi="Calibri" w:cs="Calibri"/>
                <w:b/>
                <w:bCs/>
                <w:sz w:val="18"/>
                <w:szCs w:val="18"/>
                <w:lang w:eastAsia="zh-CN" w:bidi="hi-IN"/>
              </w:rPr>
              <w:t xml:space="preserve">Comment cette action s’est traduite concrète dans vos actions de formation (dans vos déroulés pédagogiques, programmes, nouvelle action de </w:t>
            </w:r>
            <w:proofErr w:type="gramStart"/>
            <w:r w:rsidRPr="00433191">
              <w:rPr>
                <w:rFonts w:ascii="Calibri" w:eastAsia="Times New Roman" w:hAnsi="Calibri" w:cs="Calibri"/>
                <w:b/>
                <w:bCs/>
                <w:sz w:val="18"/>
                <w:szCs w:val="18"/>
                <w:lang w:eastAsia="zh-CN" w:bidi="hi-IN"/>
              </w:rPr>
              <w:t>formation,…</w:t>
            </w:r>
            <w:proofErr w:type="gramEnd"/>
            <w:r w:rsidRPr="00433191">
              <w:rPr>
                <w:rFonts w:ascii="Calibri" w:eastAsia="Times New Roman" w:hAnsi="Calibri" w:cs="Calibri"/>
                <w:b/>
                <w:bCs/>
                <w:sz w:val="18"/>
                <w:szCs w:val="18"/>
                <w:lang w:eastAsia="zh-CN" w:bidi="hi-IN"/>
              </w:rPr>
              <w:t>) ?</w:t>
            </w:r>
          </w:p>
        </w:tc>
      </w:tr>
      <w:tr w:rsidR="00433191" w:rsidRPr="00433191" w14:paraId="374A4AFE" w14:textId="77777777" w:rsidTr="000D2B8E">
        <w:trPr>
          <w:trHeight w:val="328"/>
        </w:trPr>
        <w:tc>
          <w:tcPr>
            <w:tcW w:w="637" w:type="pct"/>
            <w:tcBorders>
              <w:top w:val="single" w:sz="4" w:space="0" w:color="000000"/>
              <w:left w:val="single" w:sz="4" w:space="0" w:color="000000"/>
              <w:bottom w:val="single" w:sz="4" w:space="0" w:color="000000"/>
              <w:right w:val="single" w:sz="4" w:space="0" w:color="000000"/>
            </w:tcBorders>
            <w:shd w:val="clear" w:color="auto" w:fill="F2F2F2"/>
          </w:tcPr>
          <w:p w14:paraId="68EFBD15" w14:textId="77777777" w:rsidR="00433191" w:rsidRPr="00433191" w:rsidRDefault="00433191" w:rsidP="00433191">
            <w:pPr>
              <w:widowControl w:val="0"/>
              <w:spacing w:after="0" w:line="240" w:lineRule="auto"/>
              <w:jc w:val="center"/>
              <w:rPr>
                <w:rFonts w:ascii="Calibri" w:eastAsia="Times New Roman" w:hAnsi="Calibri" w:cs="Calibri"/>
                <w:b/>
                <w:bCs/>
                <w:i/>
                <w:iCs/>
                <w:color w:val="FF0000"/>
                <w:sz w:val="14"/>
                <w:szCs w:val="14"/>
                <w:lang w:eastAsia="zh-CN" w:bidi="hi-IN"/>
              </w:rPr>
            </w:pPr>
            <w:r w:rsidRPr="00433191">
              <w:rPr>
                <w:rFonts w:ascii="Calibri" w:eastAsia="Times New Roman" w:hAnsi="Calibri" w:cs="Calibri"/>
                <w:b/>
                <w:bCs/>
                <w:i/>
                <w:iCs/>
                <w:color w:val="FF0000"/>
                <w:sz w:val="14"/>
                <w:szCs w:val="14"/>
                <w:lang w:eastAsia="zh-CN" w:bidi="hi-IN"/>
              </w:rPr>
              <w:t>Décrire de la Connaissance /Compétence</w:t>
            </w:r>
          </w:p>
        </w:tc>
        <w:tc>
          <w:tcPr>
            <w:tcW w:w="892" w:type="pct"/>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5035C7CA" w14:textId="77777777" w:rsidR="00433191" w:rsidRPr="00433191" w:rsidRDefault="00433191" w:rsidP="00433191">
            <w:pPr>
              <w:widowControl w:val="0"/>
              <w:spacing w:after="0" w:line="240" w:lineRule="auto"/>
              <w:jc w:val="center"/>
              <w:rPr>
                <w:rFonts w:ascii="Calibri" w:eastAsia="Times New Roman" w:hAnsi="Calibri" w:cs="Calibri"/>
                <w:b/>
                <w:bCs/>
                <w:i/>
                <w:iCs/>
                <w:color w:val="FF0000"/>
                <w:sz w:val="14"/>
                <w:szCs w:val="14"/>
                <w:lang w:eastAsia="zh-CN" w:bidi="hi-IN"/>
              </w:rPr>
            </w:pPr>
            <w:r w:rsidRPr="00433191">
              <w:rPr>
                <w:rFonts w:ascii="Calibri" w:eastAsia="Times New Roman" w:hAnsi="Calibri" w:cs="Calibri"/>
                <w:b/>
                <w:bCs/>
                <w:i/>
                <w:iCs/>
                <w:color w:val="FF0000"/>
                <w:sz w:val="14"/>
                <w:szCs w:val="14"/>
                <w:lang w:eastAsia="zh-CN" w:bidi="hi-IN"/>
              </w:rPr>
              <w:t xml:space="preserve">Nommer l’action </w:t>
            </w:r>
            <w:proofErr w:type="spellStart"/>
            <w:r w:rsidRPr="00433191">
              <w:rPr>
                <w:rFonts w:ascii="Calibri" w:eastAsia="Times New Roman" w:hAnsi="Calibri" w:cs="Calibri"/>
                <w:b/>
                <w:bCs/>
                <w:i/>
                <w:iCs/>
                <w:color w:val="FF0000"/>
                <w:sz w:val="14"/>
                <w:szCs w:val="14"/>
                <w:lang w:eastAsia="zh-CN" w:bidi="hi-IN"/>
              </w:rPr>
              <w:t>n°x</w:t>
            </w:r>
            <w:proofErr w:type="spellEnd"/>
            <w:r w:rsidRPr="00433191">
              <w:rPr>
                <w:rFonts w:ascii="Calibri" w:eastAsia="Times New Roman" w:hAnsi="Calibri" w:cs="Calibri"/>
                <w:b/>
                <w:bCs/>
                <w:i/>
                <w:iCs/>
                <w:color w:val="FF0000"/>
                <w:sz w:val="14"/>
                <w:szCs w:val="14"/>
                <w:lang w:eastAsia="zh-CN" w:bidi="hi-IN"/>
              </w:rPr>
              <w:t xml:space="preserve"> menée pour développer la connaissance / compétence</w:t>
            </w:r>
          </w:p>
        </w:tc>
        <w:tc>
          <w:tcPr>
            <w:tcW w:w="1226" w:type="pct"/>
            <w:tcBorders>
              <w:top w:val="single" w:sz="4" w:space="0" w:color="000000"/>
              <w:left w:val="single" w:sz="4" w:space="0" w:color="000000"/>
              <w:bottom w:val="single" w:sz="4" w:space="0" w:color="000000"/>
              <w:right w:val="single" w:sz="4" w:space="0" w:color="000000"/>
            </w:tcBorders>
            <w:shd w:val="clear" w:color="auto" w:fill="F2F2F2"/>
            <w:tcMar>
              <w:top w:w="0" w:type="dxa"/>
              <w:left w:w="113" w:type="dxa"/>
              <w:bottom w:w="0" w:type="dxa"/>
              <w:right w:w="108" w:type="dxa"/>
            </w:tcMar>
          </w:tcPr>
          <w:p w14:paraId="3A3E5F35" w14:textId="437ED447" w:rsidR="00433191" w:rsidRPr="00433191" w:rsidRDefault="00433191" w:rsidP="00433191">
            <w:pPr>
              <w:widowControl w:val="0"/>
              <w:spacing w:after="0" w:line="240" w:lineRule="auto"/>
              <w:jc w:val="center"/>
              <w:rPr>
                <w:rFonts w:ascii="Calibri" w:eastAsia="Times New Roman" w:hAnsi="Calibri" w:cs="Calibri"/>
                <w:b/>
                <w:bCs/>
                <w:i/>
                <w:iCs/>
                <w:color w:val="FF0000"/>
                <w:sz w:val="14"/>
                <w:szCs w:val="14"/>
                <w:lang w:eastAsia="zh-CN" w:bidi="hi-IN"/>
              </w:rPr>
            </w:pPr>
            <w:r w:rsidRPr="00433191">
              <w:rPr>
                <w:rFonts w:ascii="Calibri" w:eastAsia="Times New Roman" w:hAnsi="Calibri" w:cs="Calibri"/>
                <w:b/>
                <w:bCs/>
                <w:i/>
                <w:iCs/>
                <w:color w:val="FF0000"/>
                <w:sz w:val="14"/>
                <w:szCs w:val="14"/>
                <w:lang w:eastAsia="zh-CN" w:bidi="hi-IN"/>
              </w:rPr>
              <w:t xml:space="preserve">Apporter une preuve en lien avec l’action </w:t>
            </w:r>
            <w:proofErr w:type="spellStart"/>
            <w:r w:rsidRPr="00433191">
              <w:rPr>
                <w:rFonts w:ascii="Calibri" w:eastAsia="Times New Roman" w:hAnsi="Calibri" w:cs="Calibri"/>
                <w:b/>
                <w:bCs/>
                <w:i/>
                <w:iCs/>
                <w:color w:val="FF0000"/>
                <w:sz w:val="14"/>
                <w:szCs w:val="14"/>
                <w:lang w:eastAsia="zh-CN" w:bidi="hi-IN"/>
              </w:rPr>
              <w:t>n°</w:t>
            </w:r>
            <w:proofErr w:type="gramStart"/>
            <w:r w:rsidRPr="00433191">
              <w:rPr>
                <w:rFonts w:ascii="Calibri" w:eastAsia="Times New Roman" w:hAnsi="Calibri" w:cs="Calibri"/>
                <w:b/>
                <w:bCs/>
                <w:i/>
                <w:iCs/>
                <w:color w:val="FF0000"/>
                <w:sz w:val="14"/>
                <w:szCs w:val="14"/>
                <w:lang w:eastAsia="zh-CN" w:bidi="hi-IN"/>
              </w:rPr>
              <w:t>x</w:t>
            </w:r>
            <w:proofErr w:type="spellEnd"/>
            <w:r w:rsidRPr="00433191">
              <w:rPr>
                <w:rFonts w:ascii="Calibri" w:eastAsia="Times New Roman" w:hAnsi="Calibri" w:cs="Calibri"/>
                <w:b/>
                <w:bCs/>
                <w:i/>
                <w:iCs/>
                <w:color w:val="FF0000"/>
                <w:sz w:val="14"/>
                <w:szCs w:val="14"/>
                <w:lang w:eastAsia="zh-CN" w:bidi="hi-IN"/>
              </w:rPr>
              <w:t xml:space="preserve">  </w:t>
            </w:r>
            <w:r w:rsidRPr="00433191">
              <w:rPr>
                <w:rFonts w:ascii="Calibri" w:eastAsia="Times New Roman" w:hAnsi="Calibri" w:cs="Calibri"/>
                <w:b/>
                <w:bCs/>
                <w:color w:val="FF0000"/>
                <w:sz w:val="18"/>
                <w:szCs w:val="18"/>
                <w:u w:val="single"/>
                <w:lang w:eastAsia="zh-CN" w:bidi="hi-IN"/>
              </w:rPr>
              <w:t>+</w:t>
            </w:r>
            <w:proofErr w:type="gramEnd"/>
            <w:r w:rsidRPr="00433191">
              <w:rPr>
                <w:rFonts w:ascii="Calibri" w:eastAsia="Times New Roman" w:hAnsi="Calibri" w:cs="Calibri"/>
                <w:b/>
                <w:bCs/>
                <w:color w:val="FF0000"/>
                <w:sz w:val="18"/>
                <w:szCs w:val="18"/>
                <w:u w:val="single"/>
                <w:lang w:eastAsia="zh-CN" w:bidi="hi-IN"/>
              </w:rPr>
              <w:t xml:space="preserve"> joindre la preuve</w:t>
            </w:r>
            <w:r w:rsidRPr="00433191">
              <w:rPr>
                <w:rFonts w:ascii="Calibri" w:eastAsia="Times New Roman" w:hAnsi="Calibri" w:cs="Calibri"/>
                <w:b/>
                <w:bCs/>
                <w:sz w:val="18"/>
                <w:szCs w:val="18"/>
                <w:lang w:eastAsia="zh-CN" w:bidi="hi-IN"/>
              </w:rPr>
              <w:t xml:space="preserve">  </w:t>
            </w:r>
            <w:r w:rsidRPr="00433191">
              <w:rPr>
                <w:rFonts w:ascii="Calibri" w:eastAsia="Times New Roman" w:hAnsi="Calibri" w:cs="Calibri"/>
                <w:b/>
                <w:bCs/>
                <w:i/>
                <w:iCs/>
                <w:color w:val="FF0000"/>
                <w:sz w:val="14"/>
                <w:szCs w:val="14"/>
                <w:lang w:eastAsia="zh-CN" w:bidi="hi-IN"/>
              </w:rPr>
              <w:t>(nouveau déroulé pédagogique, nouveaux supports, programme…)</w:t>
            </w:r>
          </w:p>
        </w:tc>
        <w:tc>
          <w:tcPr>
            <w:tcW w:w="2245" w:type="pct"/>
            <w:tcBorders>
              <w:top w:val="single" w:sz="4" w:space="0" w:color="000000"/>
              <w:left w:val="single" w:sz="4" w:space="0" w:color="000000"/>
              <w:bottom w:val="single" w:sz="4" w:space="0" w:color="000000"/>
              <w:right w:val="single" w:sz="4" w:space="0" w:color="000000"/>
            </w:tcBorders>
            <w:shd w:val="clear" w:color="auto" w:fill="F2F2F2"/>
          </w:tcPr>
          <w:p w14:paraId="05D75165" w14:textId="77777777" w:rsidR="00433191" w:rsidRPr="00433191" w:rsidRDefault="00433191" w:rsidP="00433191">
            <w:pPr>
              <w:widowControl w:val="0"/>
              <w:spacing w:after="0" w:line="240" w:lineRule="auto"/>
              <w:jc w:val="center"/>
              <w:rPr>
                <w:rFonts w:ascii="Calibri" w:eastAsia="Times New Roman" w:hAnsi="Calibri" w:cs="Calibri"/>
                <w:b/>
                <w:bCs/>
                <w:i/>
                <w:iCs/>
                <w:color w:val="FF0000"/>
                <w:sz w:val="14"/>
                <w:szCs w:val="14"/>
                <w:lang w:eastAsia="zh-CN" w:bidi="hi-IN"/>
              </w:rPr>
            </w:pPr>
            <w:r w:rsidRPr="00433191">
              <w:rPr>
                <w:rFonts w:ascii="Calibri" w:eastAsia="Times New Roman" w:hAnsi="Calibri" w:cs="Calibri"/>
                <w:b/>
                <w:bCs/>
                <w:i/>
                <w:iCs/>
                <w:color w:val="FF0000"/>
                <w:sz w:val="14"/>
                <w:szCs w:val="14"/>
                <w:lang w:eastAsia="zh-CN" w:bidi="hi-IN"/>
              </w:rPr>
              <w:t xml:space="preserve">Impact en lien avec l’action </w:t>
            </w:r>
            <w:proofErr w:type="spellStart"/>
            <w:r w:rsidRPr="00433191">
              <w:rPr>
                <w:rFonts w:ascii="Calibri" w:eastAsia="Times New Roman" w:hAnsi="Calibri" w:cs="Calibri"/>
                <w:b/>
                <w:bCs/>
                <w:i/>
                <w:iCs/>
                <w:color w:val="FF0000"/>
                <w:sz w:val="14"/>
                <w:szCs w:val="14"/>
                <w:lang w:eastAsia="zh-CN" w:bidi="hi-IN"/>
              </w:rPr>
              <w:t>n°x</w:t>
            </w:r>
            <w:proofErr w:type="spellEnd"/>
          </w:p>
          <w:p w14:paraId="305A3AB4" w14:textId="77777777" w:rsidR="00433191" w:rsidRPr="00433191" w:rsidRDefault="00433191" w:rsidP="00433191">
            <w:pPr>
              <w:widowControl w:val="0"/>
              <w:spacing w:line="249" w:lineRule="auto"/>
              <w:jc w:val="center"/>
              <w:rPr>
                <w:rFonts w:ascii="Calibri" w:eastAsia="Times New Roman" w:hAnsi="Calibri" w:cs="Calibri"/>
                <w:b/>
                <w:bCs/>
                <w:sz w:val="18"/>
                <w:szCs w:val="18"/>
                <w:lang w:eastAsia="zh-CN" w:bidi="hi-IN"/>
              </w:rPr>
            </w:pPr>
            <w:r w:rsidRPr="00433191">
              <w:rPr>
                <w:rFonts w:ascii="Calibri" w:eastAsia="Times New Roman" w:hAnsi="Calibri" w:cs="Calibri"/>
                <w:b/>
                <w:bCs/>
                <w:i/>
                <w:iCs/>
                <w:color w:val="FF0000"/>
                <w:sz w:val="14"/>
                <w:szCs w:val="14"/>
                <w:lang w:eastAsia="zh-CN" w:bidi="hi-IN"/>
              </w:rPr>
              <w:t xml:space="preserve">Joindre la preuve (nouveau déroulé pédagogique…) </w:t>
            </w:r>
            <w:r w:rsidRPr="00433191">
              <w:rPr>
                <w:rFonts w:ascii="Calibri" w:eastAsia="Times New Roman" w:hAnsi="Calibri" w:cs="Calibri"/>
                <w:b/>
                <w:bCs/>
                <w:color w:val="FF0000"/>
                <w:sz w:val="18"/>
                <w:szCs w:val="18"/>
                <w:u w:val="single"/>
                <w:lang w:eastAsia="zh-CN" w:bidi="hi-IN"/>
              </w:rPr>
              <w:t xml:space="preserve">+ joindre la </w:t>
            </w:r>
            <w:proofErr w:type="gramStart"/>
            <w:r w:rsidRPr="00433191">
              <w:rPr>
                <w:rFonts w:ascii="Calibri" w:eastAsia="Times New Roman" w:hAnsi="Calibri" w:cs="Calibri"/>
                <w:b/>
                <w:bCs/>
                <w:color w:val="FF0000"/>
                <w:sz w:val="18"/>
                <w:szCs w:val="18"/>
                <w:u w:val="single"/>
                <w:lang w:eastAsia="zh-CN" w:bidi="hi-IN"/>
              </w:rPr>
              <w:t>preuve</w:t>
            </w:r>
            <w:r w:rsidRPr="00433191">
              <w:rPr>
                <w:rFonts w:ascii="Calibri" w:eastAsia="Times New Roman" w:hAnsi="Calibri" w:cs="Calibri"/>
                <w:b/>
                <w:bCs/>
                <w:sz w:val="18"/>
                <w:szCs w:val="18"/>
                <w:lang w:eastAsia="zh-CN" w:bidi="hi-IN"/>
              </w:rPr>
              <w:t xml:space="preserve">  </w:t>
            </w:r>
            <w:r w:rsidRPr="00433191">
              <w:rPr>
                <w:rFonts w:ascii="Calibri" w:eastAsia="Times New Roman" w:hAnsi="Calibri" w:cs="Calibri"/>
                <w:b/>
                <w:bCs/>
                <w:i/>
                <w:iCs/>
                <w:color w:val="FF0000"/>
                <w:sz w:val="14"/>
                <w:szCs w:val="14"/>
                <w:lang w:eastAsia="zh-CN" w:bidi="hi-IN"/>
              </w:rPr>
              <w:t>(</w:t>
            </w:r>
            <w:proofErr w:type="gramEnd"/>
            <w:r w:rsidRPr="00433191">
              <w:rPr>
                <w:rFonts w:ascii="Calibri" w:eastAsia="Times New Roman" w:hAnsi="Calibri" w:cs="Calibri"/>
                <w:b/>
                <w:bCs/>
                <w:i/>
                <w:iCs/>
                <w:color w:val="FF0000"/>
                <w:sz w:val="14"/>
                <w:szCs w:val="14"/>
                <w:lang w:eastAsia="zh-CN" w:bidi="hi-IN"/>
              </w:rPr>
              <w:t>nouveau déroulé pédagogique, nouveaux supports, programme…)</w:t>
            </w:r>
          </w:p>
          <w:p w14:paraId="108AC8E9" w14:textId="77777777" w:rsidR="00433191" w:rsidRPr="00433191" w:rsidRDefault="00433191" w:rsidP="00433191">
            <w:pPr>
              <w:widowControl w:val="0"/>
              <w:spacing w:after="0" w:line="240" w:lineRule="auto"/>
              <w:jc w:val="center"/>
              <w:rPr>
                <w:rFonts w:ascii="Calibri" w:eastAsia="Times New Roman" w:hAnsi="Calibri" w:cs="Calibri"/>
                <w:b/>
                <w:bCs/>
                <w:i/>
                <w:iCs/>
                <w:color w:val="FF0000"/>
                <w:sz w:val="14"/>
                <w:szCs w:val="14"/>
                <w:lang w:eastAsia="zh-CN" w:bidi="hi-IN"/>
              </w:rPr>
            </w:pPr>
          </w:p>
        </w:tc>
      </w:tr>
      <w:tr w:rsidR="00433191" w:rsidRPr="00433191" w14:paraId="2A03A139" w14:textId="77777777" w:rsidTr="000D2B8E">
        <w:trPr>
          <w:trHeight w:val="328"/>
        </w:trPr>
        <w:tc>
          <w:tcPr>
            <w:tcW w:w="637" w:type="pct"/>
            <w:tcBorders>
              <w:top w:val="single" w:sz="4" w:space="0" w:color="000000"/>
              <w:left w:val="single" w:sz="4" w:space="0" w:color="000000"/>
              <w:bottom w:val="single" w:sz="4" w:space="0" w:color="000000"/>
              <w:right w:val="single" w:sz="4" w:space="0" w:color="000000"/>
            </w:tcBorders>
            <w:shd w:val="clear" w:color="auto" w:fill="FFFFFF"/>
          </w:tcPr>
          <w:p w14:paraId="382BBC87" w14:textId="77777777" w:rsidR="00433191" w:rsidRPr="00433191" w:rsidRDefault="00433191" w:rsidP="00433191">
            <w:pPr>
              <w:widowControl w:val="0"/>
              <w:spacing w:after="0" w:line="240" w:lineRule="auto"/>
              <w:rPr>
                <w:rFonts w:ascii="Calibri" w:eastAsia="Times New Roman" w:hAnsi="Calibri" w:cs="Calibri"/>
                <w:color w:val="808080"/>
                <w:lang w:eastAsia="zh-CN" w:bidi="hi-IN"/>
              </w:rPr>
            </w:pPr>
            <w:r w:rsidRPr="00433191">
              <w:rPr>
                <w:rFonts w:ascii="Calibri" w:eastAsia="Times New Roman" w:hAnsi="Calibri" w:cs="Calibri"/>
                <w:color w:val="808080"/>
                <w:lang w:eastAsia="zh-CN" w:bidi="hi-IN"/>
              </w:rPr>
              <w:t>Cliquez ou appuyez ici pour entrer du texte.</w:t>
            </w:r>
          </w:p>
          <w:p w14:paraId="00EC611C"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7562F64"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1064B5FF"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2A6AC21"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F261776"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35EE52C"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A8A8CDE"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04B1037"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3AB9F994"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BA87650"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58CFA2D8"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30A712C2"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14877199"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2B1DBB3F"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2EA5305C"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123D1669"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C917D94"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48B82E4"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7291C6C"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F3452E4"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155CF82E"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2AA9C039"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D40176F"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2ECFD72A"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p>
        </w:tc>
        <w:tc>
          <w:tcPr>
            <w:tcW w:w="89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767E37ED"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 xml:space="preserve">Action N°1 (obligatoire) </w:t>
            </w:r>
          </w:p>
          <w:p w14:paraId="63347ED9"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color w:val="808080"/>
                <w:lang w:eastAsia="zh-CN" w:bidi="hi-IN"/>
              </w:rPr>
              <w:t>Cliquez ou appuyez ici pour entrer du texte.</w:t>
            </w:r>
          </w:p>
        </w:tc>
        <w:tc>
          <w:tcPr>
            <w:tcW w:w="1226" w:type="pct"/>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6FF33F7E" w14:textId="57DDED81"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Preuve en lien avec l’action n°1 (obligatoire)</w:t>
            </w:r>
          </w:p>
          <w:p w14:paraId="61D7BDDB" w14:textId="139D5560"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color w:val="808080"/>
                <w:lang w:eastAsia="zh-CN" w:bidi="hi-IN"/>
              </w:rPr>
              <w:t>Cliquez ou appuyez ici pour entrer du texte.</w:t>
            </w:r>
          </w:p>
        </w:tc>
        <w:tc>
          <w:tcPr>
            <w:tcW w:w="2245" w:type="pct"/>
            <w:tcBorders>
              <w:top w:val="single" w:sz="4" w:space="0" w:color="000000"/>
              <w:left w:val="single" w:sz="4" w:space="0" w:color="000000"/>
              <w:bottom w:val="single" w:sz="4" w:space="0" w:color="000000"/>
              <w:right w:val="single" w:sz="4" w:space="0" w:color="000000"/>
            </w:tcBorders>
            <w:shd w:val="clear" w:color="auto" w:fill="FFFFFF"/>
          </w:tcPr>
          <w:p w14:paraId="2C9B68C8"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Impact en lien avec l’action n°1(obligatoire)</w:t>
            </w:r>
          </w:p>
          <w:p w14:paraId="610F7B8C" w14:textId="4D5589F0"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color w:val="808080"/>
                <w:lang w:eastAsia="zh-CN" w:bidi="hi-IN"/>
              </w:rPr>
              <w:t>Cliquez ou appuyez ici pour entrer du texte.</w:t>
            </w:r>
          </w:p>
        </w:tc>
      </w:tr>
    </w:tbl>
    <w:p w14:paraId="6B1F15FC" w14:textId="10E33527" w:rsidR="00433191" w:rsidRPr="00433191" w:rsidRDefault="00433191" w:rsidP="00E759CB">
      <w:pPr>
        <w:spacing w:after="0" w:line="240" w:lineRule="auto"/>
        <w:rPr>
          <w:rFonts w:ascii="Calibri" w:eastAsia="Times New Roman" w:hAnsi="Calibri" w:cs="Calibri"/>
          <w:b/>
          <w:color w:val="92D050"/>
          <w:sz w:val="52"/>
          <w:szCs w:val="52"/>
          <w:lang w:eastAsia="zh-CN" w:bidi="hi-IN"/>
        </w:rPr>
      </w:pPr>
      <w:r w:rsidRPr="00433191">
        <w:rPr>
          <w:rFonts w:ascii="Calibri" w:eastAsia="Times New Roman" w:hAnsi="Calibri" w:cs="Calibri"/>
          <w:b/>
          <w:color w:val="82B923"/>
          <w:sz w:val="32"/>
          <w:szCs w:val="32"/>
          <w:lang w:eastAsia="zh-CN" w:bidi="hi-IN"/>
        </w:rPr>
        <w:br w:type="page"/>
      </w:r>
      <w:r w:rsidRPr="00433191">
        <w:rPr>
          <w:rFonts w:ascii="Calibri" w:eastAsia="Times New Roman" w:hAnsi="Calibri" w:cs="Calibri"/>
          <w:b/>
          <w:color w:val="92D050"/>
          <w:sz w:val="52"/>
          <w:szCs w:val="52"/>
          <w:lang w:eastAsia="zh-CN" w:bidi="hi-IN"/>
        </w:rPr>
        <w:lastRenderedPageBreak/>
        <w:t>C5i22b - Objectifs d’évolution des compétences</w:t>
      </w:r>
    </w:p>
    <w:p w14:paraId="229B5039" w14:textId="77777777" w:rsidR="00433191" w:rsidRPr="00433191" w:rsidRDefault="00433191" w:rsidP="00433191">
      <w:pPr>
        <w:widowControl w:val="0"/>
        <w:spacing w:line="249" w:lineRule="auto"/>
        <w:rPr>
          <w:rFonts w:ascii="Calibri" w:eastAsia="Times New Roman" w:hAnsi="Calibri" w:cs="Calibri"/>
          <w:b/>
          <w:color w:val="82B923"/>
          <w:sz w:val="24"/>
          <w:szCs w:val="24"/>
          <w:lang w:eastAsia="zh-CN" w:bidi="hi-IN"/>
        </w:rPr>
      </w:pPr>
      <w:r w:rsidRPr="00433191">
        <w:rPr>
          <w:rFonts w:ascii="Calibri" w:eastAsia="Times New Roman" w:hAnsi="Calibri" w:cs="Calibri"/>
          <w:b/>
          <w:color w:val="82B923"/>
          <w:sz w:val="24"/>
          <w:szCs w:val="24"/>
          <w:lang w:eastAsia="zh-CN" w:bidi="hi-IN"/>
        </w:rPr>
        <w:t xml:space="preserve">Le non-respect de cet indicateur entraîne une non-conformité majeure. </w:t>
      </w:r>
    </w:p>
    <w:p w14:paraId="3B614EEF" w14:textId="77777777" w:rsidR="00433191" w:rsidRPr="00433191" w:rsidRDefault="00433191" w:rsidP="00433191">
      <w:pPr>
        <w:spacing w:after="0" w:line="240" w:lineRule="auto"/>
        <w:rPr>
          <w:rFonts w:ascii="Calibri" w:eastAsia="Times New Roman" w:hAnsi="Calibri" w:cs="Calibri"/>
          <w:lang w:eastAsia="zh-CN" w:bidi="hi-IN"/>
        </w:rPr>
      </w:pPr>
      <w:r w:rsidRPr="00433191">
        <w:rPr>
          <w:rFonts w:ascii="Calibri" w:eastAsia="Times New Roman" w:hAnsi="Calibri" w:cs="Calibri"/>
          <w:lang w:eastAsia="zh-CN" w:bidi="hi-IN"/>
        </w:rPr>
        <w:t>Je consigne ici les compétences et connaissances que j’envisage de développer pour l’année prochaine</w:t>
      </w:r>
    </w:p>
    <w:p w14:paraId="1F1DF175" w14:textId="77777777" w:rsidR="00433191" w:rsidRPr="00433191" w:rsidRDefault="00433191" w:rsidP="00433191">
      <w:pPr>
        <w:spacing w:after="0" w:line="240" w:lineRule="auto"/>
        <w:rPr>
          <w:rFonts w:ascii="Calibri" w:eastAsia="Times New Roman" w:hAnsi="Calibri" w:cs="Calibri"/>
          <w:lang w:eastAsia="zh-CN" w:bidi="hi-IN"/>
        </w:rPr>
      </w:pPr>
    </w:p>
    <w:tbl>
      <w:tblPr>
        <w:tblW w:w="10773" w:type="dxa"/>
        <w:tblInd w:w="-5" w:type="dxa"/>
        <w:tblLayout w:type="fixed"/>
        <w:tblCellMar>
          <w:left w:w="10" w:type="dxa"/>
          <w:right w:w="10" w:type="dxa"/>
        </w:tblCellMar>
        <w:tblLook w:val="04A0" w:firstRow="1" w:lastRow="0" w:firstColumn="1" w:lastColumn="0" w:noHBand="0" w:noVBand="1"/>
      </w:tblPr>
      <w:tblGrid>
        <w:gridCol w:w="2835"/>
        <w:gridCol w:w="7938"/>
      </w:tblGrid>
      <w:tr w:rsidR="00433191" w:rsidRPr="00433191" w14:paraId="49E09C8C" w14:textId="77777777" w:rsidTr="000D2B8E">
        <w:trPr>
          <w:trHeight w:val="187"/>
          <w:tblHeader/>
        </w:trPr>
        <w:tc>
          <w:tcPr>
            <w:tcW w:w="10773" w:type="dxa"/>
            <w:gridSpan w:val="2"/>
            <w:tcBorders>
              <w:top w:val="single" w:sz="4" w:space="0" w:color="000000"/>
              <w:left w:val="single" w:sz="4" w:space="0" w:color="000000"/>
              <w:bottom w:val="single" w:sz="4" w:space="0" w:color="000000"/>
              <w:right w:val="single" w:sz="4" w:space="0" w:color="000000"/>
            </w:tcBorders>
            <w:shd w:val="clear" w:color="D0CECE" w:fill="D0CECE"/>
            <w:tcMar>
              <w:top w:w="0" w:type="dxa"/>
              <w:left w:w="113" w:type="dxa"/>
              <w:bottom w:w="0" w:type="dxa"/>
              <w:right w:w="108" w:type="dxa"/>
            </w:tcMar>
            <w:vAlign w:val="center"/>
          </w:tcPr>
          <w:p w14:paraId="5AC4C5AE" w14:textId="77777777" w:rsidR="00433191" w:rsidRPr="00433191" w:rsidRDefault="00433191" w:rsidP="00433191">
            <w:pPr>
              <w:spacing w:after="0" w:line="240" w:lineRule="auto"/>
              <w:jc w:val="both"/>
              <w:rPr>
                <w:rFonts w:ascii="Calibri" w:eastAsia="Times New Roman" w:hAnsi="Calibri" w:cs="Calibri"/>
                <w:b/>
                <w:bCs/>
                <w:sz w:val="24"/>
                <w:szCs w:val="24"/>
              </w:rPr>
            </w:pPr>
            <w:r w:rsidRPr="00433191">
              <w:rPr>
                <w:rFonts w:ascii="Calibri" w:eastAsia="Times New Roman" w:hAnsi="Calibri" w:cs="Calibri"/>
                <w:b/>
                <w:bCs/>
                <w:sz w:val="24"/>
                <w:szCs w:val="24"/>
              </w:rPr>
              <w:t>Objectifs d’évolution </w:t>
            </w:r>
            <w:r w:rsidRPr="00433191">
              <w:rPr>
                <w:rFonts w:ascii="Calibri" w:eastAsia="Times New Roman" w:hAnsi="Calibri" w:cs="Calibri"/>
                <w:b/>
                <w:bCs/>
                <w:color w:val="70AD47"/>
                <w:sz w:val="24"/>
                <w:szCs w:val="24"/>
              </w:rPr>
              <w:t>en lien direct avec la stratégie de développement de votre activité de formation</w:t>
            </w:r>
          </w:p>
        </w:tc>
      </w:tr>
      <w:tr w:rsidR="00433191" w:rsidRPr="00433191" w14:paraId="69145C61" w14:textId="77777777" w:rsidTr="000D2B8E">
        <w:trPr>
          <w:trHeight w:val="187"/>
        </w:trPr>
        <w:tc>
          <w:tcPr>
            <w:tcW w:w="28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8E275C2"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Libre Franklin" w:eastAsia="Times New Roman" w:hAnsi="Libre Franklin" w:cs="Libre Franklin"/>
                <w:sz w:val="18"/>
                <w:szCs w:val="18"/>
                <w:lang w:eastAsia="zh-CN" w:bidi="hi-IN"/>
              </w:rPr>
              <w:t xml:space="preserve">Quelle est ta stratégie pour développer ton activité de formation ? </w:t>
            </w:r>
          </w:p>
        </w:tc>
        <w:tc>
          <w:tcPr>
            <w:tcW w:w="7938" w:type="dxa"/>
            <w:tcBorders>
              <w:top w:val="single" w:sz="4" w:space="0" w:color="000000"/>
              <w:left w:val="single" w:sz="4" w:space="0" w:color="000000"/>
              <w:bottom w:val="single" w:sz="4" w:space="0" w:color="000000"/>
              <w:right w:val="single" w:sz="4" w:space="0" w:color="000000"/>
            </w:tcBorders>
            <w:vAlign w:val="center"/>
          </w:tcPr>
          <w:p w14:paraId="32CC7795" w14:textId="77777777" w:rsidR="00433191" w:rsidRPr="00433191" w:rsidRDefault="00433191" w:rsidP="00433191">
            <w:pPr>
              <w:widowControl w:val="0"/>
              <w:spacing w:after="0" w:line="240" w:lineRule="auto"/>
              <w:rPr>
                <w:rFonts w:ascii="Calibri" w:eastAsia="Times New Roman" w:hAnsi="Calibri" w:cs="Calibri"/>
                <w:color w:val="808080"/>
                <w:lang w:eastAsia="zh-CN" w:bidi="hi-IN"/>
              </w:rPr>
            </w:pPr>
            <w:r w:rsidRPr="00433191">
              <w:rPr>
                <w:rFonts w:ascii="Calibri" w:eastAsia="Times New Roman" w:hAnsi="Calibri" w:cs="Calibri"/>
                <w:color w:val="808080"/>
                <w:lang w:eastAsia="zh-CN" w:bidi="hi-IN"/>
              </w:rPr>
              <w:t>Cliquez ou appuyez ici pour entrer du texte.</w:t>
            </w:r>
          </w:p>
        </w:tc>
      </w:tr>
      <w:tr w:rsidR="00433191" w:rsidRPr="00433191" w14:paraId="4FE86661" w14:textId="77777777" w:rsidTr="000D2B8E">
        <w:trPr>
          <w:trHeight w:val="187"/>
        </w:trPr>
        <w:tc>
          <w:tcPr>
            <w:tcW w:w="28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D28D97E" w14:textId="77777777" w:rsidR="00433191" w:rsidRPr="00433191" w:rsidRDefault="00433191" w:rsidP="00433191">
            <w:pPr>
              <w:widowControl w:val="0"/>
              <w:spacing w:after="0" w:line="240" w:lineRule="auto"/>
              <w:rPr>
                <w:rFonts w:ascii="Libre Franklin" w:eastAsia="Times New Roman" w:hAnsi="Libre Franklin" w:cs="Libre Franklin"/>
                <w:sz w:val="18"/>
                <w:szCs w:val="18"/>
                <w:lang w:eastAsia="zh-CN" w:bidi="hi-IN"/>
              </w:rPr>
            </w:pPr>
            <w:r w:rsidRPr="00433191">
              <w:rPr>
                <w:rFonts w:ascii="Libre Franklin" w:eastAsia="Times New Roman" w:hAnsi="Libre Franklin" w:cs="Libre Franklin"/>
                <w:sz w:val="18"/>
                <w:szCs w:val="18"/>
                <w:lang w:eastAsia="zh-CN" w:bidi="hi-IN"/>
              </w:rPr>
              <w:t xml:space="preserve">En lien avec cette stratégie, quel est ton plan de développement des compétences ? </w:t>
            </w:r>
          </w:p>
        </w:tc>
        <w:tc>
          <w:tcPr>
            <w:tcW w:w="7938" w:type="dxa"/>
            <w:tcBorders>
              <w:top w:val="single" w:sz="4" w:space="0" w:color="000000"/>
              <w:left w:val="single" w:sz="4" w:space="0" w:color="000000"/>
              <w:bottom w:val="single" w:sz="4" w:space="0" w:color="000000"/>
              <w:right w:val="single" w:sz="4" w:space="0" w:color="000000"/>
            </w:tcBorders>
            <w:vAlign w:val="center"/>
          </w:tcPr>
          <w:p w14:paraId="332C91F6"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color w:val="808080"/>
                <w:lang w:eastAsia="zh-CN" w:bidi="hi-IN"/>
              </w:rPr>
              <w:t>Cliquez ou appuyez ici pour entrer du texte.</w:t>
            </w:r>
          </w:p>
        </w:tc>
      </w:tr>
      <w:tr w:rsidR="00433191" w:rsidRPr="00433191" w14:paraId="6754AE83" w14:textId="77777777" w:rsidTr="000D2B8E">
        <w:trPr>
          <w:trHeight w:val="1600"/>
        </w:trPr>
        <w:tc>
          <w:tcPr>
            <w:tcW w:w="28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1AC732D" w14:textId="77777777" w:rsidR="00433191" w:rsidRPr="00433191" w:rsidRDefault="00433191" w:rsidP="00433191">
            <w:pPr>
              <w:widowControl w:val="0"/>
              <w:spacing w:after="0" w:line="240" w:lineRule="auto"/>
              <w:rPr>
                <w:rFonts w:ascii="Libre Franklin" w:eastAsia="Times New Roman" w:hAnsi="Libre Franklin" w:cs="Libre Franklin"/>
                <w:sz w:val="18"/>
                <w:szCs w:val="18"/>
                <w:lang w:eastAsia="zh-CN" w:bidi="hi-IN"/>
              </w:rPr>
            </w:pPr>
            <w:r w:rsidRPr="00433191">
              <w:rPr>
                <w:rFonts w:ascii="Libre Franklin" w:eastAsia="Times New Roman" w:hAnsi="Libre Franklin" w:cs="Libre Franklin"/>
                <w:sz w:val="18"/>
                <w:szCs w:val="18"/>
                <w:lang w:eastAsia="zh-CN" w:bidi="hi-IN"/>
              </w:rPr>
              <w:t>Liste les connaissances et compétences à développer et comment tu envisages de les développer*</w:t>
            </w:r>
          </w:p>
        </w:tc>
        <w:tc>
          <w:tcPr>
            <w:tcW w:w="7938" w:type="dxa"/>
            <w:tcBorders>
              <w:top w:val="single" w:sz="4" w:space="0" w:color="000000"/>
              <w:left w:val="single" w:sz="4" w:space="0" w:color="000000"/>
              <w:bottom w:val="single" w:sz="4" w:space="0" w:color="000000"/>
              <w:right w:val="single" w:sz="4" w:space="0" w:color="000000"/>
            </w:tcBorders>
            <w:vAlign w:val="center"/>
          </w:tcPr>
          <w:p w14:paraId="6FCB5A50" w14:textId="77777777" w:rsidR="00433191" w:rsidRPr="00433191" w:rsidRDefault="00433191" w:rsidP="00433191">
            <w:pPr>
              <w:widowControl w:val="0"/>
              <w:spacing w:after="0" w:line="240" w:lineRule="auto"/>
              <w:rPr>
                <w:rFonts w:ascii="Calibri" w:eastAsia="Times New Roman" w:hAnsi="Calibri" w:cs="Calibri"/>
                <w:color w:val="808080"/>
                <w:lang w:eastAsia="zh-CN" w:bidi="hi-IN"/>
              </w:rPr>
            </w:pPr>
            <w:r w:rsidRPr="00433191">
              <w:rPr>
                <w:rFonts w:ascii="Calibri" w:eastAsia="Times New Roman" w:hAnsi="Calibri" w:cs="Calibri"/>
                <w:color w:val="808080"/>
                <w:lang w:eastAsia="zh-CN" w:bidi="hi-IN"/>
              </w:rPr>
              <w:t>Cliquez ou appuyez ici pour entrer du texte.</w:t>
            </w:r>
          </w:p>
        </w:tc>
      </w:tr>
    </w:tbl>
    <w:p w14:paraId="36B7D6BE" w14:textId="77777777" w:rsidR="00433191" w:rsidRPr="00433191" w:rsidRDefault="00433191" w:rsidP="00433191">
      <w:pPr>
        <w:widowControl w:val="0"/>
        <w:spacing w:after="0" w:line="240" w:lineRule="auto"/>
        <w:ind w:left="720"/>
        <w:contextualSpacing/>
        <w:rPr>
          <w:rFonts w:ascii="Calibri" w:eastAsia="Times New Roman" w:hAnsi="Calibri" w:cs="Calibri"/>
          <w:lang w:eastAsia="zh-CN" w:bidi="hi-IN"/>
        </w:rPr>
      </w:pPr>
    </w:p>
    <w:p w14:paraId="40092515" w14:textId="77777777" w:rsidR="00433191" w:rsidRDefault="00433191" w:rsidP="00433191">
      <w:pPr>
        <w:widowControl w:val="0"/>
        <w:spacing w:after="0" w:line="240" w:lineRule="auto"/>
        <w:contextualSpacing/>
        <w:rPr>
          <w:rFonts w:ascii="Calibri" w:eastAsia="Times New Roman" w:hAnsi="Calibri" w:cs="Calibri"/>
          <w:sz w:val="20"/>
          <w:szCs w:val="20"/>
          <w:lang w:eastAsia="zh-CN" w:bidi="hi-IN"/>
        </w:rPr>
      </w:pPr>
      <w:r w:rsidRPr="00433191">
        <w:rPr>
          <w:rFonts w:ascii="Calibri" w:eastAsia="Times New Roman" w:hAnsi="Calibri" w:cs="Calibri"/>
          <w:sz w:val="20"/>
          <w:szCs w:val="20"/>
          <w:lang w:eastAsia="zh-CN" w:bidi="hi-IN"/>
        </w:rPr>
        <w:t xml:space="preserve">*Si des plans de développement de compétences et de </w:t>
      </w:r>
      <w:proofErr w:type="gramStart"/>
      <w:r w:rsidRPr="00433191">
        <w:rPr>
          <w:rFonts w:ascii="Calibri" w:eastAsia="Times New Roman" w:hAnsi="Calibri" w:cs="Calibri"/>
          <w:sz w:val="20"/>
          <w:szCs w:val="20"/>
          <w:lang w:eastAsia="zh-CN" w:bidi="hi-IN"/>
        </w:rPr>
        <w:t>connaissances  sont</w:t>
      </w:r>
      <w:proofErr w:type="gramEnd"/>
      <w:r w:rsidRPr="00433191">
        <w:rPr>
          <w:rFonts w:ascii="Calibri" w:eastAsia="Times New Roman" w:hAnsi="Calibri" w:cs="Calibri"/>
          <w:sz w:val="20"/>
          <w:szCs w:val="20"/>
          <w:lang w:eastAsia="zh-CN" w:bidi="hi-IN"/>
        </w:rPr>
        <w:t xml:space="preserve"> partagés au sein de notre collectif,  des formations peuvent être envisagées et mises en place (par exemple : formation </w:t>
      </w:r>
      <w:proofErr w:type="spellStart"/>
      <w:r w:rsidRPr="00433191">
        <w:rPr>
          <w:rFonts w:ascii="Calibri" w:eastAsia="Times New Roman" w:hAnsi="Calibri" w:cs="Calibri"/>
          <w:sz w:val="20"/>
          <w:szCs w:val="20"/>
          <w:lang w:eastAsia="zh-CN" w:bidi="hi-IN"/>
        </w:rPr>
        <w:t>ludopédagogie</w:t>
      </w:r>
      <w:proofErr w:type="spellEnd"/>
      <w:r w:rsidRPr="00433191">
        <w:rPr>
          <w:rFonts w:ascii="Calibri" w:eastAsia="Times New Roman" w:hAnsi="Calibri" w:cs="Calibri"/>
          <w:sz w:val="20"/>
          <w:szCs w:val="20"/>
          <w:lang w:eastAsia="zh-CN" w:bidi="hi-IN"/>
        </w:rPr>
        <w:t xml:space="preserve"> en octobre 2023, neurosciences en 2025) </w:t>
      </w:r>
    </w:p>
    <w:p w14:paraId="740DA8D4" w14:textId="77777777" w:rsidR="00E759CB" w:rsidRDefault="00E759CB" w:rsidP="00433191">
      <w:pPr>
        <w:widowControl w:val="0"/>
        <w:spacing w:after="0" w:line="240" w:lineRule="auto"/>
        <w:contextualSpacing/>
        <w:rPr>
          <w:rFonts w:ascii="Calibri" w:eastAsia="Times New Roman" w:hAnsi="Calibri" w:cs="Calibri"/>
          <w:sz w:val="20"/>
          <w:szCs w:val="20"/>
          <w:lang w:eastAsia="zh-CN" w:bidi="hi-IN"/>
        </w:rPr>
      </w:pPr>
    </w:p>
    <w:p w14:paraId="6F54EFB0" w14:textId="77777777" w:rsidR="00E759CB" w:rsidRDefault="00E759CB">
      <w:pPr>
        <w:rPr>
          <w:rFonts w:ascii="Calibri" w:eastAsia="Times New Roman" w:hAnsi="Calibri" w:cs="Calibri"/>
          <w:b/>
          <w:color w:val="82B923"/>
          <w:sz w:val="32"/>
          <w:szCs w:val="32"/>
          <w:lang w:eastAsia="zh-CN" w:bidi="hi-IN"/>
        </w:rPr>
      </w:pPr>
      <w:r>
        <w:rPr>
          <w:rFonts w:ascii="Calibri" w:eastAsia="Times New Roman" w:hAnsi="Calibri" w:cs="Calibri"/>
          <w:b/>
          <w:color w:val="82B923"/>
          <w:sz w:val="32"/>
          <w:szCs w:val="32"/>
          <w:lang w:eastAsia="zh-CN" w:bidi="hi-IN"/>
        </w:rPr>
        <w:br w:type="page"/>
      </w:r>
    </w:p>
    <w:p w14:paraId="76190FCA" w14:textId="562F4AC9" w:rsidR="00433191" w:rsidRPr="00433191" w:rsidRDefault="00433191" w:rsidP="00433191">
      <w:pPr>
        <w:widowControl w:val="0"/>
        <w:tabs>
          <w:tab w:val="left" w:pos="2948"/>
          <w:tab w:val="left" w:pos="6911"/>
        </w:tabs>
        <w:spacing w:before="240" w:line="250" w:lineRule="auto"/>
        <w:ind w:left="113"/>
        <w:rPr>
          <w:rFonts w:ascii="Calibri" w:eastAsia="Times New Roman" w:hAnsi="Calibri" w:cs="Calibri"/>
          <w:b/>
          <w:color w:val="82B923"/>
          <w:sz w:val="32"/>
          <w:szCs w:val="32"/>
          <w:lang w:eastAsia="zh-CN" w:bidi="hi-IN"/>
        </w:rPr>
      </w:pPr>
      <w:r w:rsidRPr="00433191">
        <w:rPr>
          <w:rFonts w:ascii="Calibri" w:eastAsia="Times New Roman" w:hAnsi="Calibri" w:cs="Calibri"/>
          <w:b/>
          <w:color w:val="82B923"/>
          <w:sz w:val="32"/>
          <w:szCs w:val="32"/>
          <w:lang w:eastAsia="zh-CN" w:bidi="hi-IN"/>
        </w:rPr>
        <w:lastRenderedPageBreak/>
        <w:t>Veille</w:t>
      </w:r>
    </w:p>
    <w:p w14:paraId="3A7FA7BA" w14:textId="05AE7AB4" w:rsidR="00433191" w:rsidRPr="00433191" w:rsidRDefault="00433191" w:rsidP="00433191">
      <w:pPr>
        <w:spacing w:before="120" w:after="0" w:line="240" w:lineRule="auto"/>
        <w:ind w:left="113"/>
        <w:rPr>
          <w:rFonts w:ascii="Calibri" w:eastAsia="Times New Roman" w:hAnsi="Calibri" w:cs="Calibri"/>
          <w:sz w:val="20"/>
          <w:szCs w:val="20"/>
        </w:rPr>
      </w:pPr>
      <w:r w:rsidRPr="00433191">
        <w:rPr>
          <w:rFonts w:ascii="Libre Franklin" w:eastAsia="Times New Roman" w:hAnsi="Libre Franklin" w:cs="Libre Franklin"/>
          <w:noProof/>
          <w:lang w:eastAsia="zh-CN" w:bidi="hi-IN"/>
        </w:rPr>
        <w:drawing>
          <wp:anchor distT="0" distB="0" distL="114300" distR="114300" simplePos="0" relativeHeight="251660288" behindDoc="0" locked="0" layoutInCell="1" allowOverlap="1" wp14:anchorId="4237FB3B" wp14:editId="606B0BBF">
            <wp:simplePos x="0" y="0"/>
            <wp:positionH relativeFrom="margin">
              <wp:align>left</wp:align>
            </wp:positionH>
            <wp:positionV relativeFrom="paragraph">
              <wp:posOffset>13970</wp:posOffset>
            </wp:positionV>
            <wp:extent cx="548640" cy="525780"/>
            <wp:effectExtent l="0" t="0" r="381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3191">
        <w:rPr>
          <w:rFonts w:ascii="Calibri" w:eastAsia="Times New Roman" w:hAnsi="Calibri" w:cs="Calibri"/>
          <w:b/>
          <w:bCs/>
          <w:sz w:val="20"/>
          <w:szCs w:val="20"/>
        </w:rPr>
        <w:t>Qu’est-ce qu’une veille :</w:t>
      </w:r>
      <w:r w:rsidRPr="00433191">
        <w:rPr>
          <w:rFonts w:ascii="Calibri" w:eastAsia="Times New Roman" w:hAnsi="Calibri" w:cs="Calibri"/>
          <w:sz w:val="20"/>
          <w:szCs w:val="20"/>
        </w:rPr>
        <w:t xml:space="preserve"> Toute action en continue visant à surveiller son environnement légal, réglementaire, technologique, métier, etc… et à en anticiper les évolutions. La veille permet de récolter une information utile provenant de site web, lettre d'informations, d'échanges réseau, réunions, échanges avec des partenaires, temps ou support provenant d'</w:t>
      </w:r>
      <w:proofErr w:type="spellStart"/>
      <w:r w:rsidRPr="00433191">
        <w:rPr>
          <w:rFonts w:ascii="Calibri" w:eastAsia="Times New Roman" w:hAnsi="Calibri" w:cs="Calibri"/>
          <w:sz w:val="20"/>
          <w:szCs w:val="20"/>
        </w:rPr>
        <w:t>Elycoop</w:t>
      </w:r>
      <w:proofErr w:type="spellEnd"/>
      <w:r w:rsidRPr="00433191">
        <w:rPr>
          <w:rFonts w:ascii="Calibri" w:eastAsia="Times New Roman" w:hAnsi="Calibri" w:cs="Calibri"/>
          <w:sz w:val="20"/>
          <w:szCs w:val="20"/>
        </w:rPr>
        <w:t xml:space="preserve"> Formation</w:t>
      </w:r>
    </w:p>
    <w:p w14:paraId="4E526169" w14:textId="77777777" w:rsidR="00433191" w:rsidRPr="00433191" w:rsidRDefault="00433191" w:rsidP="00433191">
      <w:pPr>
        <w:widowControl w:val="0"/>
        <w:tabs>
          <w:tab w:val="left" w:pos="2948"/>
          <w:tab w:val="left" w:pos="6911"/>
        </w:tabs>
        <w:spacing w:before="240" w:line="250" w:lineRule="auto"/>
        <w:ind w:left="113"/>
        <w:rPr>
          <w:rFonts w:ascii="Calibri" w:eastAsia="Times New Roman" w:hAnsi="Calibri" w:cs="Calibri"/>
          <w:b/>
          <w:sz w:val="20"/>
          <w:szCs w:val="20"/>
          <w:lang w:eastAsia="zh-CN" w:bidi="hi-IN"/>
        </w:rPr>
      </w:pPr>
      <w:r w:rsidRPr="00433191">
        <w:rPr>
          <w:rFonts w:ascii="Calibri" w:eastAsia="Times New Roman" w:hAnsi="Calibri" w:cs="Calibri"/>
          <w:b/>
          <w:sz w:val="20"/>
          <w:szCs w:val="20"/>
          <w:lang w:eastAsia="zh-CN" w:bidi="hi-IN"/>
        </w:rPr>
        <w:t>La veille porte sur trois champs :</w:t>
      </w:r>
    </w:p>
    <w:p w14:paraId="496FE6FD" w14:textId="78764F76" w:rsidR="00433191" w:rsidRPr="00433191" w:rsidRDefault="00433191" w:rsidP="00433191">
      <w:pPr>
        <w:numPr>
          <w:ilvl w:val="0"/>
          <w:numId w:val="1"/>
        </w:numPr>
        <w:spacing w:after="0" w:line="240" w:lineRule="auto"/>
        <w:contextualSpacing/>
        <w:rPr>
          <w:rFonts w:ascii="Calibri" w:eastAsia="Times New Roman" w:hAnsi="Calibri" w:cs="Calibri"/>
          <w:b/>
          <w:bCs/>
          <w:color w:val="0070C0"/>
          <w:sz w:val="20"/>
          <w:szCs w:val="20"/>
          <w:lang w:eastAsia="zh-CN" w:bidi="hi-IN"/>
        </w:rPr>
      </w:pPr>
      <w:r w:rsidRPr="00433191">
        <w:rPr>
          <w:rFonts w:ascii="Calibri" w:eastAsia="Times New Roman" w:hAnsi="Calibri" w:cs="Calibri"/>
          <w:b/>
          <w:bCs/>
          <w:color w:val="0070C0"/>
          <w:sz w:val="20"/>
          <w:szCs w:val="20"/>
          <w:lang w:eastAsia="zh-CN" w:bidi="hi-IN"/>
        </w:rPr>
        <w:t xml:space="preserve">Indicateur 23 : </w:t>
      </w:r>
      <w:r w:rsidR="00ED30D7" w:rsidRPr="00ED30D7">
        <w:rPr>
          <w:rFonts w:ascii="Calibri" w:eastAsia="Times New Roman" w:hAnsi="Calibri" w:cs="Calibri"/>
          <w:b/>
          <w:color w:val="0070C0"/>
          <w:sz w:val="20"/>
          <w:szCs w:val="20"/>
          <w:lang w:eastAsia="zh-CN" w:bidi="hi-IN"/>
        </w:rPr>
        <w:t>Veille légale et réglementaire sur le champ de la formation professionnelle</w:t>
      </w:r>
    </w:p>
    <w:p w14:paraId="64FD5CB0" w14:textId="77777777" w:rsidR="00433191" w:rsidRPr="00433191" w:rsidRDefault="00433191" w:rsidP="00433191">
      <w:pPr>
        <w:numPr>
          <w:ilvl w:val="0"/>
          <w:numId w:val="1"/>
        </w:numPr>
        <w:spacing w:after="0" w:line="240" w:lineRule="auto"/>
        <w:contextualSpacing/>
        <w:rPr>
          <w:rFonts w:ascii="Calibri" w:eastAsia="Times New Roman" w:hAnsi="Calibri" w:cs="Calibri"/>
          <w:b/>
          <w:bCs/>
          <w:color w:val="FF3300"/>
          <w:sz w:val="20"/>
          <w:szCs w:val="20"/>
          <w:lang w:eastAsia="zh-CN" w:bidi="hi-IN"/>
        </w:rPr>
      </w:pPr>
      <w:r w:rsidRPr="00433191">
        <w:rPr>
          <w:rFonts w:ascii="Calibri" w:eastAsia="Times New Roman" w:hAnsi="Calibri" w:cs="Calibri"/>
          <w:b/>
          <w:bCs/>
          <w:color w:val="FF3300"/>
          <w:sz w:val="20"/>
          <w:szCs w:val="20"/>
          <w:lang w:eastAsia="zh-CN" w:bidi="hi-IN"/>
        </w:rPr>
        <w:t xml:space="preserve">Indicateur 24 : La veille sur les évolutions des compétences, des métiers et des emplois dans ses secteurs d’intervention  </w:t>
      </w:r>
    </w:p>
    <w:p w14:paraId="66D9B18A" w14:textId="77777777" w:rsidR="00433191" w:rsidRPr="00433191" w:rsidRDefault="00433191" w:rsidP="00433191">
      <w:pPr>
        <w:numPr>
          <w:ilvl w:val="0"/>
          <w:numId w:val="1"/>
        </w:numPr>
        <w:spacing w:after="0" w:line="240" w:lineRule="auto"/>
        <w:contextualSpacing/>
        <w:rPr>
          <w:rFonts w:ascii="Calibri" w:eastAsia="Times New Roman" w:hAnsi="Calibri" w:cs="Calibri"/>
          <w:b/>
          <w:bCs/>
          <w:color w:val="7030A0"/>
          <w:sz w:val="20"/>
          <w:szCs w:val="20"/>
          <w:lang w:eastAsia="zh-CN" w:bidi="hi-IN"/>
        </w:rPr>
      </w:pPr>
      <w:r w:rsidRPr="00433191">
        <w:rPr>
          <w:rFonts w:ascii="Calibri" w:eastAsia="Times New Roman" w:hAnsi="Calibri" w:cs="Calibri"/>
          <w:b/>
          <w:bCs/>
          <w:color w:val="7030A0"/>
          <w:sz w:val="20"/>
          <w:szCs w:val="20"/>
          <w:lang w:eastAsia="zh-CN" w:bidi="hi-IN"/>
        </w:rPr>
        <w:t>Indicateur 25 : La veille sur les innovations pédagogiques et technologiques permettant une évolution de ses prestations</w:t>
      </w:r>
    </w:p>
    <w:p w14:paraId="487CE0A9" w14:textId="77777777" w:rsidR="00433191" w:rsidRPr="00433191" w:rsidRDefault="00433191" w:rsidP="00433191">
      <w:pPr>
        <w:spacing w:after="0" w:line="240" w:lineRule="auto"/>
        <w:rPr>
          <w:rFonts w:ascii="Calibri" w:eastAsia="Times New Roman" w:hAnsi="Calibri" w:cs="Calibri"/>
          <w:b/>
          <w:bCs/>
          <w:color w:val="7030A0"/>
          <w:sz w:val="20"/>
          <w:szCs w:val="20"/>
          <w:lang w:eastAsia="zh-CN" w:bidi="hi-IN"/>
        </w:rPr>
      </w:pPr>
    </w:p>
    <w:p w14:paraId="79C391F3" w14:textId="51055C6D" w:rsidR="00433191" w:rsidRPr="00433191" w:rsidRDefault="00433191" w:rsidP="00ED30D7">
      <w:pPr>
        <w:widowControl w:val="0"/>
        <w:tabs>
          <w:tab w:val="left" w:pos="2948"/>
          <w:tab w:val="left" w:pos="6911"/>
        </w:tabs>
        <w:spacing w:before="240" w:line="250" w:lineRule="auto"/>
        <w:rPr>
          <w:rFonts w:ascii="Calibri" w:eastAsia="Times New Roman" w:hAnsi="Calibri" w:cs="Calibri"/>
          <w:b/>
          <w:color w:val="0070C0"/>
          <w:sz w:val="32"/>
          <w:szCs w:val="32"/>
          <w:lang w:eastAsia="zh-CN" w:bidi="hi-IN"/>
        </w:rPr>
      </w:pPr>
      <w:r w:rsidRPr="00433191">
        <w:rPr>
          <w:rFonts w:ascii="Calibri" w:eastAsia="Times New Roman" w:hAnsi="Calibri" w:cs="Calibri"/>
          <w:b/>
          <w:color w:val="0070C0"/>
          <w:sz w:val="32"/>
          <w:szCs w:val="32"/>
          <w:lang w:eastAsia="zh-CN" w:bidi="hi-IN"/>
        </w:rPr>
        <w:t>C6i23 - Veille légale et réglementaire </w:t>
      </w:r>
      <w:r w:rsidR="00ED30D7">
        <w:rPr>
          <w:rFonts w:ascii="Calibri" w:eastAsia="Times New Roman" w:hAnsi="Calibri" w:cs="Calibri"/>
          <w:b/>
          <w:color w:val="0070C0"/>
          <w:sz w:val="32"/>
          <w:szCs w:val="32"/>
          <w:lang w:eastAsia="zh-CN" w:bidi="hi-IN"/>
        </w:rPr>
        <w:t xml:space="preserve">sur le champ de la formation professionnelle </w:t>
      </w:r>
    </w:p>
    <w:p w14:paraId="5EC32052" w14:textId="1088DFCB" w:rsidR="00433191" w:rsidRDefault="00433191" w:rsidP="00ED30D7">
      <w:pPr>
        <w:widowControl w:val="0"/>
        <w:spacing w:line="249" w:lineRule="auto"/>
        <w:rPr>
          <w:rFonts w:ascii="Calibri" w:eastAsia="Times New Roman" w:hAnsi="Calibri" w:cs="Calibri"/>
          <w:b/>
          <w:color w:val="0070C0"/>
          <w:sz w:val="24"/>
          <w:szCs w:val="24"/>
          <w:lang w:eastAsia="zh-CN" w:bidi="hi-IN"/>
        </w:rPr>
      </w:pPr>
      <w:r w:rsidRPr="00433191">
        <w:rPr>
          <w:rFonts w:ascii="Calibri" w:eastAsia="Times New Roman" w:hAnsi="Calibri" w:cs="Calibri"/>
          <w:b/>
          <w:color w:val="0070C0"/>
          <w:sz w:val="24"/>
          <w:szCs w:val="24"/>
          <w:lang w:eastAsia="zh-CN" w:bidi="hi-IN"/>
        </w:rPr>
        <w:t xml:space="preserve">Le non-respect de cet indicateur entraîne une non-conformité mineure. </w:t>
      </w:r>
    </w:p>
    <w:p w14:paraId="1B802CD1" w14:textId="76F91D68" w:rsidR="00ED30D7" w:rsidRDefault="00ED30D7" w:rsidP="00ED30D7">
      <w:pPr>
        <w:widowControl w:val="0"/>
        <w:spacing w:line="249" w:lineRule="auto"/>
        <w:rPr>
          <w:rFonts w:ascii="Calibri" w:eastAsia="Times New Roman" w:hAnsi="Calibri" w:cs="Calibri"/>
          <w:b/>
          <w:color w:val="0070C0"/>
          <w:sz w:val="24"/>
          <w:szCs w:val="24"/>
          <w:lang w:eastAsia="zh-CN" w:bidi="hi-IN"/>
        </w:rPr>
      </w:pPr>
      <w:r w:rsidRPr="00ED30D7">
        <w:rPr>
          <w:rFonts w:ascii="Calibri" w:eastAsia="Times New Roman" w:hAnsi="Calibri" w:cs="Calibri"/>
          <w:noProof/>
          <w:sz w:val="18"/>
          <w:szCs w:val="18"/>
          <w:lang w:eastAsia="zh-CN" w:bidi="hi-IN"/>
        </w:rPr>
        <mc:AlternateContent>
          <mc:Choice Requires="wps">
            <w:drawing>
              <wp:anchor distT="45720" distB="45720" distL="114300" distR="114300" simplePos="0" relativeHeight="251672576" behindDoc="0" locked="0" layoutInCell="1" allowOverlap="1" wp14:anchorId="310F3028" wp14:editId="133E187C">
                <wp:simplePos x="0" y="0"/>
                <wp:positionH relativeFrom="margin">
                  <wp:posOffset>1470660</wp:posOffset>
                </wp:positionH>
                <wp:positionV relativeFrom="paragraph">
                  <wp:posOffset>27305</wp:posOffset>
                </wp:positionV>
                <wp:extent cx="4693920" cy="662940"/>
                <wp:effectExtent l="0" t="0" r="11430" b="2286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662940"/>
                        </a:xfrm>
                        <a:prstGeom prst="rect">
                          <a:avLst/>
                        </a:prstGeom>
                        <a:solidFill>
                          <a:srgbClr val="FFFFFF"/>
                        </a:solidFill>
                        <a:ln w="9525">
                          <a:solidFill>
                            <a:srgbClr val="000000"/>
                          </a:solidFill>
                          <a:miter lim="800000"/>
                          <a:headEnd/>
                          <a:tailEnd/>
                        </a:ln>
                      </wps:spPr>
                      <wps:txbx>
                        <w:txbxContent>
                          <w:p w14:paraId="4D3D88FC" w14:textId="77777777" w:rsidR="00ED30D7" w:rsidRPr="00ED30D7" w:rsidRDefault="00ED30D7" w:rsidP="00ED30D7">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b/>
                                <w:bCs/>
                                <w:color w:val="000000"/>
                                <w:sz w:val="20"/>
                                <w:szCs w:val="20"/>
                                <w:lang w:eastAsia="fr-FR"/>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Une action sans impact = une action incomplète = une non-conformité. </w:t>
                            </w:r>
                          </w:p>
                          <w:p w14:paraId="4CBD05FC" w14:textId="77777777" w:rsidR="00ED30D7" w:rsidRPr="00ED30D7" w:rsidRDefault="00ED30D7" w:rsidP="00ED30D7">
                            <w:pPr>
                              <w:shd w:val="clear" w:color="auto" w:fill="F2F2F2" w:themeFill="background1" w:themeFillShade="F2"/>
                              <w:spacing w:after="0" w:line="240" w:lineRule="auto"/>
                              <w:rPr>
                                <w:rFonts w:ascii="Libre Franklin" w:eastAsia="Times New Roman" w:hAnsi="Libre Franklin" w:cs="Libre Franklin"/>
                                <w:b/>
                                <w:bCs/>
                                <w:sz w:val="24"/>
                                <w:szCs w:val="24"/>
                                <w:lang w:eastAsia="zh-CN" w:bidi="hi-IN"/>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L’impact peut être qualitatif, quantitatif ou organisationnel</w:t>
                            </w:r>
                          </w:p>
                          <w:p w14:paraId="0A9B779B" w14:textId="77777777" w:rsidR="00ED30D7" w:rsidRPr="00ED30D7" w:rsidRDefault="00ED30D7" w:rsidP="00ED30D7">
                            <w:pPr>
                              <w:shd w:val="clear" w:color="auto" w:fill="F2F2F2" w:themeFill="background1" w:themeFillShade="F2"/>
                              <w:rPr>
                                <w:b/>
                                <w:bCs/>
                                <w:sz w:val="24"/>
                                <w:szCs w:val="24"/>
                              </w:rPr>
                            </w:pPr>
                            <w:proofErr w:type="gramStart"/>
                            <w:r w:rsidRPr="00ED30D7">
                              <w:rPr>
                                <w:rFonts w:ascii="Segoe UI Emoji" w:hAnsi="Segoe UI Emoji" w:cs="Segoe UI Emoji"/>
                                <w:b/>
                                <w:bCs/>
                                <w:sz w:val="20"/>
                                <w:szCs w:val="20"/>
                              </w:rPr>
                              <w:t>💡</w:t>
                            </w:r>
                            <w:proofErr w:type="gramEnd"/>
                            <w:r w:rsidRPr="00ED30D7">
                              <w:rPr>
                                <w:rFonts w:ascii="Segoe UI Emoji" w:eastAsia="T3Font_17" w:hAnsi="Segoe UI Emoji" w:cs="Segoe UI Emoji"/>
                                <w:b/>
                                <w:bCs/>
                                <w:color w:val="000000"/>
                                <w:sz w:val="20"/>
                                <w:szCs w:val="20"/>
                                <w:lang w:eastAsia="fr-FR"/>
                              </w:rPr>
                              <w:t xml:space="preserve"> </w:t>
                            </w:r>
                            <w:r w:rsidRPr="00ED30D7">
                              <w:rPr>
                                <w:rFonts w:ascii="OpenSans-Regular" w:eastAsia="Times New Roman" w:hAnsi="OpenSans-Regular" w:cs="OpenSans-Regular"/>
                                <w:b/>
                                <w:bCs/>
                                <w:color w:val="000000"/>
                                <w:sz w:val="20"/>
                                <w:szCs w:val="20"/>
                                <w:lang w:eastAsia="fr-FR"/>
                              </w:rPr>
                              <w:t>une seule action par ligne</w:t>
                            </w:r>
                            <w:r w:rsidRPr="00ED30D7">
                              <w:rPr>
                                <w:rFonts w:ascii="Segoe UI Emoji" w:eastAsia="T3Font_17" w:hAnsi="Segoe UI Emoji" w:cs="Segoe UI Emoji"/>
                                <w:b/>
                                <w:bCs/>
                                <w:color w:val="000000"/>
                                <w:sz w:val="20"/>
                                <w:szCs w:val="20"/>
                                <w:lang w:eastAsia="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F3028" id="_x0000_s1027" type="#_x0000_t202" style="position:absolute;margin-left:115.8pt;margin-top:2.15pt;width:369.6pt;height:52.2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9HcKQIAAFEEAAAOAAAAZHJzL2Uyb0RvYy54bWysVE2P2yAQvVfqf0DcGydpkm6sOKtttqkq&#10;bT+kbS+9YcAxKjAUSOz013fASRpt20tVHxAww+PNe4NXt73R5CB9UGArOhmNKZGWg1B2V9Evn7cv&#10;bigJkVnBNFhZ0aMM9Hb9/Nmqc6WcQgtaSE8QxIaycxVtY3RlUQTeSsPCCJy0GGzAGxZx6XeF8KxD&#10;dKOL6Xi8KDrwwnngMgTcvR+CdJ3xm0by+LFpgoxEVxS5xTz6PNZpLNYrVu48c63iJxrsH1gYpixe&#10;eoG6Z5GRvVe/QRnFPQRo4oiDKaBpFJe5BqxmMn5SzWPLnMy1oDjBXWQK/w+Wfzh88kQJ9A7lscyg&#10;R1/RKSIkibKPkkyTRp0LJaY+OkyO/WvoMT/XG9wD8G+BWNi0zO7knffQtZIJ5DhJJ4urowNOSCB1&#10;9x4E3sX2ETJQ33iTBERJCKIjmePFH+RBOG7OFsuXyymGOMYWi+lylg0sWHk+7XyIbyUYkiYV9eh/&#10;RmeHhxATG1aeU9JlAbQSW6V1XvhdvdGeHBj2yjZ/uYAnadqSrqLL+XQ+CPBXiHH+/gRhVMSm18pU&#10;9OaSxMok2xsrcktGpvQwR8rannRM0g0ixr7uB9vO9tQgjiish6HH8U3ipAX/g5IO+7ui4fueeUmJ&#10;fmfRnOVkhuqRmBez+askq7+O1NcRZjlCVTRSMkw3MT+ipJuFOzSxUVnf5PbA5EQZ+zbLfnpj6WFc&#10;r3PWrz/B+icAAAD//wMAUEsDBBQABgAIAAAAIQBEJXGe3wAAAAkBAAAPAAAAZHJzL2Rvd25yZXYu&#10;eG1sTI/BTsMwEETvSPyDtUhcELXbVEka4lQICQQ3KAiubuwmEfY62G4a/p7lBMfVPM2+qbezs2wy&#10;IQ4eJSwXApjB1usBOwlvr/fXJbCYFGplPRoJ3ybCtjk/q1Wl/QlfzLRLHaMSjJWS0Kc0VpzHtjdO&#10;xYUfDVJ28MGpRGfouA7qROXO8pUQOXdqQPrQq9Hc9ab93B2dhHL9OH3Ep+z5vc0PdpOuiunhK0h5&#10;eTHf3gBLZk5/MPzqkzo05LT3R9SRWQmrbJkTKmGdAaN8UwiasidQlAXwpub/FzQ/AAAA//8DAFBL&#10;AQItABQABgAIAAAAIQC2gziS/gAAAOEBAAATAAAAAAAAAAAAAAAAAAAAAABbQ29udGVudF9UeXBl&#10;c10ueG1sUEsBAi0AFAAGAAgAAAAhADj9If/WAAAAlAEAAAsAAAAAAAAAAAAAAAAALwEAAF9yZWxz&#10;Ly5yZWxzUEsBAi0AFAAGAAgAAAAhAIhL0dwpAgAAUQQAAA4AAAAAAAAAAAAAAAAALgIAAGRycy9l&#10;Mm9Eb2MueG1sUEsBAi0AFAAGAAgAAAAhAEQlcZ7fAAAACQEAAA8AAAAAAAAAAAAAAAAAgwQAAGRy&#10;cy9kb3ducmV2LnhtbFBLBQYAAAAABAAEAPMAAACPBQAAAAA=&#10;">
                <v:textbox>
                  <w:txbxContent>
                    <w:p w14:paraId="4D3D88FC" w14:textId="77777777" w:rsidR="00ED30D7" w:rsidRPr="00ED30D7" w:rsidRDefault="00ED30D7" w:rsidP="00ED30D7">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b/>
                          <w:bCs/>
                          <w:color w:val="000000"/>
                          <w:sz w:val="20"/>
                          <w:szCs w:val="20"/>
                          <w:lang w:eastAsia="fr-FR"/>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Une action sans impact = une action incomplète = une non-conformité. </w:t>
                      </w:r>
                    </w:p>
                    <w:p w14:paraId="4CBD05FC" w14:textId="77777777" w:rsidR="00ED30D7" w:rsidRPr="00ED30D7" w:rsidRDefault="00ED30D7" w:rsidP="00ED30D7">
                      <w:pPr>
                        <w:shd w:val="clear" w:color="auto" w:fill="F2F2F2" w:themeFill="background1" w:themeFillShade="F2"/>
                        <w:spacing w:after="0" w:line="240" w:lineRule="auto"/>
                        <w:rPr>
                          <w:rFonts w:ascii="Libre Franklin" w:eastAsia="Times New Roman" w:hAnsi="Libre Franklin" w:cs="Libre Franklin"/>
                          <w:b/>
                          <w:bCs/>
                          <w:sz w:val="24"/>
                          <w:szCs w:val="24"/>
                          <w:lang w:eastAsia="zh-CN" w:bidi="hi-IN"/>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L’impact peut être qualitatif, quantitatif ou organisationnel</w:t>
                      </w:r>
                    </w:p>
                    <w:p w14:paraId="0A9B779B" w14:textId="77777777" w:rsidR="00ED30D7" w:rsidRPr="00ED30D7" w:rsidRDefault="00ED30D7" w:rsidP="00ED30D7">
                      <w:pPr>
                        <w:shd w:val="clear" w:color="auto" w:fill="F2F2F2" w:themeFill="background1" w:themeFillShade="F2"/>
                        <w:rPr>
                          <w:b/>
                          <w:bCs/>
                          <w:sz w:val="24"/>
                          <w:szCs w:val="24"/>
                        </w:rPr>
                      </w:pPr>
                      <w:proofErr w:type="gramStart"/>
                      <w:r w:rsidRPr="00ED30D7">
                        <w:rPr>
                          <w:rFonts w:ascii="Segoe UI Emoji" w:hAnsi="Segoe UI Emoji" w:cs="Segoe UI Emoji"/>
                          <w:b/>
                          <w:bCs/>
                          <w:sz w:val="20"/>
                          <w:szCs w:val="20"/>
                        </w:rPr>
                        <w:t>💡</w:t>
                      </w:r>
                      <w:proofErr w:type="gramEnd"/>
                      <w:r w:rsidRPr="00ED30D7">
                        <w:rPr>
                          <w:rFonts w:ascii="Segoe UI Emoji" w:eastAsia="T3Font_17" w:hAnsi="Segoe UI Emoji" w:cs="Segoe UI Emoji"/>
                          <w:b/>
                          <w:bCs/>
                          <w:color w:val="000000"/>
                          <w:sz w:val="20"/>
                          <w:szCs w:val="20"/>
                          <w:lang w:eastAsia="fr-FR"/>
                        </w:rPr>
                        <w:t xml:space="preserve"> </w:t>
                      </w:r>
                      <w:r w:rsidRPr="00ED30D7">
                        <w:rPr>
                          <w:rFonts w:ascii="OpenSans-Regular" w:eastAsia="Times New Roman" w:hAnsi="OpenSans-Regular" w:cs="OpenSans-Regular"/>
                          <w:b/>
                          <w:bCs/>
                          <w:color w:val="000000"/>
                          <w:sz w:val="20"/>
                          <w:szCs w:val="20"/>
                          <w:lang w:eastAsia="fr-FR"/>
                        </w:rPr>
                        <w:t>une seule action par ligne</w:t>
                      </w:r>
                      <w:r w:rsidRPr="00ED30D7">
                        <w:rPr>
                          <w:rFonts w:ascii="Segoe UI Emoji" w:eastAsia="T3Font_17" w:hAnsi="Segoe UI Emoji" w:cs="Segoe UI Emoji"/>
                          <w:b/>
                          <w:bCs/>
                          <w:color w:val="000000"/>
                          <w:sz w:val="20"/>
                          <w:szCs w:val="20"/>
                          <w:lang w:eastAsia="fr-FR"/>
                        </w:rPr>
                        <w:t xml:space="preserve"> </w:t>
                      </w:r>
                    </w:p>
                  </w:txbxContent>
                </v:textbox>
                <w10:wrap anchorx="margin"/>
              </v:shape>
            </w:pict>
          </mc:Fallback>
        </mc:AlternateContent>
      </w:r>
    </w:p>
    <w:p w14:paraId="107AACA2" w14:textId="09F0D3C7" w:rsidR="00ED30D7" w:rsidRPr="00433191" w:rsidRDefault="00ED30D7" w:rsidP="00ED30D7">
      <w:pPr>
        <w:widowControl w:val="0"/>
        <w:spacing w:line="249" w:lineRule="auto"/>
        <w:rPr>
          <w:rFonts w:ascii="Calibri" w:eastAsia="Times New Roman" w:hAnsi="Calibri" w:cs="Calibri"/>
          <w:b/>
          <w:color w:val="82B923"/>
          <w:sz w:val="24"/>
          <w:szCs w:val="24"/>
          <w:lang w:eastAsia="zh-CN" w:bidi="hi-IN"/>
        </w:rPr>
      </w:pPr>
    </w:p>
    <w:p w14:paraId="7EBBCC2B" w14:textId="2923EB51" w:rsidR="00433191" w:rsidRPr="00433191" w:rsidRDefault="00433191" w:rsidP="00ED30D7">
      <w:pPr>
        <w:widowControl w:val="0"/>
        <w:spacing w:before="120" w:after="120" w:line="250" w:lineRule="auto"/>
        <w:rPr>
          <w:rFonts w:ascii="Calibri" w:eastAsia="Times New Roman" w:hAnsi="Calibri" w:cs="Calibri"/>
          <w:b/>
          <w:i/>
          <w:iCs/>
          <w:color w:val="0070C0"/>
          <w:sz w:val="28"/>
          <w:szCs w:val="28"/>
          <w:lang w:eastAsia="zh-CN" w:bidi="hi-IN"/>
        </w:rPr>
      </w:pPr>
      <w:r w:rsidRPr="00433191">
        <w:rPr>
          <w:rFonts w:ascii="Calibri" w:eastAsia="Times New Roman" w:hAnsi="Calibri" w:cs="Calibri"/>
          <w:b/>
          <w:i/>
          <w:iCs/>
          <w:color w:val="0070C0"/>
          <w:sz w:val="28"/>
          <w:szCs w:val="28"/>
          <w:lang w:eastAsia="zh-CN" w:bidi="hi-IN"/>
        </w:rPr>
        <w:t>C’est à vous !</w:t>
      </w:r>
    </w:p>
    <w:tbl>
      <w:tblPr>
        <w:tblW w:w="10773" w:type="dxa"/>
        <w:tblInd w:w="-5" w:type="dxa"/>
        <w:tblLayout w:type="fixed"/>
        <w:tblCellMar>
          <w:left w:w="10" w:type="dxa"/>
          <w:right w:w="10" w:type="dxa"/>
        </w:tblCellMar>
        <w:tblLook w:val="04A0" w:firstRow="1" w:lastRow="0" w:firstColumn="1" w:lastColumn="0" w:noHBand="0" w:noVBand="1"/>
      </w:tblPr>
      <w:tblGrid>
        <w:gridCol w:w="2835"/>
        <w:gridCol w:w="4536"/>
        <w:gridCol w:w="3402"/>
      </w:tblGrid>
      <w:tr w:rsidR="00433191" w:rsidRPr="00433191" w14:paraId="58FE8493" w14:textId="77777777" w:rsidTr="000D2B8E">
        <w:trPr>
          <w:trHeight w:val="815"/>
          <w:tblHeader/>
        </w:trPr>
        <w:tc>
          <w:tcPr>
            <w:tcW w:w="2835" w:type="dxa"/>
            <w:tcBorders>
              <w:top w:val="single" w:sz="4" w:space="0" w:color="000000"/>
              <w:left w:val="single" w:sz="4" w:space="0" w:color="000000"/>
              <w:bottom w:val="single" w:sz="4" w:space="0" w:color="000000"/>
              <w:right w:val="single" w:sz="4" w:space="0" w:color="000000"/>
            </w:tcBorders>
            <w:shd w:val="clear" w:color="auto" w:fill="B4C6E7"/>
            <w:tcMar>
              <w:top w:w="0" w:type="dxa"/>
              <w:left w:w="113" w:type="dxa"/>
              <w:bottom w:w="0" w:type="dxa"/>
              <w:right w:w="108" w:type="dxa"/>
            </w:tcMar>
          </w:tcPr>
          <w:p w14:paraId="05947A6C" w14:textId="77777777" w:rsidR="00433191" w:rsidRPr="00433191" w:rsidRDefault="00433191" w:rsidP="00433191">
            <w:pPr>
              <w:widowControl w:val="0"/>
              <w:spacing w:after="0" w:line="240" w:lineRule="auto"/>
              <w:rPr>
                <w:rFonts w:ascii="Calibri" w:eastAsia="Times New Roman" w:hAnsi="Calibri" w:cs="Calibri"/>
                <w:b/>
                <w:bCs/>
                <w:sz w:val="18"/>
                <w:szCs w:val="18"/>
                <w:lang w:eastAsia="zh-CN" w:bidi="hi-IN"/>
              </w:rPr>
            </w:pPr>
            <w:r w:rsidRPr="00433191">
              <w:rPr>
                <w:rFonts w:ascii="Calibri" w:eastAsia="Times New Roman" w:hAnsi="Calibri" w:cs="Calibri"/>
                <w:b/>
                <w:bCs/>
                <w:sz w:val="18"/>
                <w:szCs w:val="18"/>
                <w:lang w:eastAsia="zh-CN" w:bidi="hi-IN"/>
              </w:rPr>
              <w:t>Décrivez les actions de veille légale et réglementaire mises en œuvre depuis l’année dernière</w:t>
            </w:r>
          </w:p>
        </w:tc>
        <w:tc>
          <w:tcPr>
            <w:tcW w:w="45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3" w:type="dxa"/>
              <w:bottom w:w="0" w:type="dxa"/>
              <w:right w:w="108" w:type="dxa"/>
            </w:tcMar>
            <w:vAlign w:val="center"/>
          </w:tcPr>
          <w:p w14:paraId="2C292AD2" w14:textId="77777777" w:rsidR="00433191" w:rsidRPr="00433191" w:rsidRDefault="00433191" w:rsidP="00433191">
            <w:pPr>
              <w:widowControl w:val="0"/>
              <w:spacing w:after="0" w:line="240" w:lineRule="auto"/>
              <w:rPr>
                <w:rFonts w:ascii="Calibri" w:eastAsia="Times New Roman" w:hAnsi="Calibri" w:cs="Calibri"/>
                <w:b/>
                <w:bCs/>
                <w:sz w:val="18"/>
                <w:szCs w:val="18"/>
                <w:lang w:eastAsia="zh-CN" w:bidi="hi-IN"/>
              </w:rPr>
            </w:pPr>
            <w:r w:rsidRPr="00433191">
              <w:rPr>
                <w:rFonts w:ascii="Calibri" w:eastAsia="Times New Roman" w:hAnsi="Calibri" w:cs="Calibri"/>
                <w:b/>
                <w:bCs/>
                <w:sz w:val="18"/>
                <w:szCs w:val="18"/>
                <w:lang w:eastAsia="zh-CN" w:bidi="hi-IN"/>
              </w:rPr>
              <w:t xml:space="preserve">Quelles preuves, datées et si possible nominatives, avez-vous </w:t>
            </w:r>
            <w:proofErr w:type="gramStart"/>
            <w:r w:rsidRPr="00433191">
              <w:rPr>
                <w:rFonts w:ascii="Calibri" w:eastAsia="Times New Roman" w:hAnsi="Calibri" w:cs="Calibri"/>
                <w:b/>
                <w:bCs/>
                <w:sz w:val="18"/>
                <w:szCs w:val="18"/>
                <w:lang w:eastAsia="zh-CN" w:bidi="hi-IN"/>
              </w:rPr>
              <w:t>collecté  en</w:t>
            </w:r>
            <w:proofErr w:type="gramEnd"/>
            <w:r w:rsidRPr="00433191">
              <w:rPr>
                <w:rFonts w:ascii="Calibri" w:eastAsia="Times New Roman" w:hAnsi="Calibri" w:cs="Calibri"/>
                <w:b/>
                <w:bCs/>
                <w:sz w:val="18"/>
                <w:szCs w:val="18"/>
                <w:lang w:eastAsia="zh-CN" w:bidi="hi-IN"/>
              </w:rPr>
              <w:t xml:space="preserve"> lien avec cette action?</w:t>
            </w:r>
          </w:p>
        </w:tc>
        <w:tc>
          <w:tcPr>
            <w:tcW w:w="3402"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25C8CDC" w14:textId="77777777" w:rsidR="00433191" w:rsidRPr="00433191" w:rsidRDefault="00433191" w:rsidP="00433191">
            <w:pPr>
              <w:widowControl w:val="0"/>
              <w:spacing w:line="249" w:lineRule="auto"/>
              <w:jc w:val="center"/>
              <w:rPr>
                <w:rFonts w:ascii="Calibri" w:eastAsia="Times New Roman" w:hAnsi="Calibri" w:cs="Calibri"/>
                <w:b/>
                <w:bCs/>
                <w:sz w:val="18"/>
                <w:szCs w:val="18"/>
                <w:lang w:eastAsia="zh-CN" w:bidi="hi-IN"/>
              </w:rPr>
            </w:pPr>
            <w:r w:rsidRPr="00433191">
              <w:rPr>
                <w:rFonts w:ascii="Calibri" w:eastAsia="Times New Roman" w:hAnsi="Calibri" w:cs="Calibri"/>
                <w:b/>
                <w:bCs/>
                <w:sz w:val="18"/>
                <w:szCs w:val="18"/>
                <w:lang w:eastAsia="zh-CN" w:bidi="hi-IN"/>
              </w:rPr>
              <w:t xml:space="preserve">Quelle traduction concrète cette action a-t-elle eu dans votre activité de formation </w:t>
            </w:r>
          </w:p>
          <w:p w14:paraId="7394B434" w14:textId="77777777" w:rsidR="00433191" w:rsidRPr="00433191" w:rsidRDefault="00433191" w:rsidP="00433191">
            <w:pPr>
              <w:widowControl w:val="0"/>
              <w:spacing w:line="249" w:lineRule="auto"/>
              <w:jc w:val="center"/>
              <w:rPr>
                <w:rFonts w:ascii="Calibri" w:eastAsia="Times New Roman" w:hAnsi="Calibri" w:cs="Calibri"/>
                <w:b/>
                <w:bCs/>
                <w:sz w:val="18"/>
                <w:szCs w:val="18"/>
                <w:lang w:eastAsia="zh-CN" w:bidi="hi-IN"/>
              </w:rPr>
            </w:pPr>
            <w:r w:rsidRPr="00433191">
              <w:rPr>
                <w:rFonts w:ascii="Calibri" w:eastAsia="Times New Roman" w:hAnsi="Calibri" w:cs="Calibri"/>
                <w:b/>
                <w:bCs/>
                <w:color w:val="FF0000"/>
                <w:sz w:val="18"/>
                <w:szCs w:val="18"/>
                <w:u w:val="single"/>
                <w:lang w:eastAsia="zh-CN" w:bidi="hi-IN"/>
              </w:rPr>
              <w:t xml:space="preserve">+ joindre la </w:t>
            </w:r>
            <w:proofErr w:type="gramStart"/>
            <w:r w:rsidRPr="00433191">
              <w:rPr>
                <w:rFonts w:ascii="Calibri" w:eastAsia="Times New Roman" w:hAnsi="Calibri" w:cs="Calibri"/>
                <w:b/>
                <w:bCs/>
                <w:color w:val="FF0000"/>
                <w:sz w:val="18"/>
                <w:szCs w:val="18"/>
                <w:u w:val="single"/>
                <w:lang w:eastAsia="zh-CN" w:bidi="hi-IN"/>
              </w:rPr>
              <w:t>preuve</w:t>
            </w:r>
            <w:r w:rsidRPr="00433191">
              <w:rPr>
                <w:rFonts w:ascii="Calibri" w:eastAsia="Times New Roman" w:hAnsi="Calibri" w:cs="Calibri"/>
                <w:b/>
                <w:bCs/>
                <w:sz w:val="18"/>
                <w:szCs w:val="18"/>
                <w:lang w:eastAsia="zh-CN" w:bidi="hi-IN"/>
              </w:rPr>
              <w:t xml:space="preserve">  </w:t>
            </w:r>
            <w:r w:rsidRPr="00433191">
              <w:rPr>
                <w:rFonts w:ascii="Calibri" w:eastAsia="Times New Roman" w:hAnsi="Calibri" w:cs="Calibri"/>
                <w:b/>
                <w:bCs/>
                <w:i/>
                <w:iCs/>
                <w:color w:val="FF0000"/>
                <w:sz w:val="14"/>
                <w:szCs w:val="14"/>
                <w:lang w:eastAsia="zh-CN" w:bidi="hi-IN"/>
              </w:rPr>
              <w:t>(</w:t>
            </w:r>
            <w:proofErr w:type="gramEnd"/>
            <w:r w:rsidRPr="00433191">
              <w:rPr>
                <w:rFonts w:ascii="Calibri" w:eastAsia="Times New Roman" w:hAnsi="Calibri" w:cs="Calibri"/>
                <w:b/>
                <w:bCs/>
                <w:i/>
                <w:iCs/>
                <w:color w:val="FF0000"/>
                <w:sz w:val="14"/>
                <w:szCs w:val="14"/>
                <w:lang w:eastAsia="zh-CN" w:bidi="hi-IN"/>
              </w:rPr>
              <w:t>nouveau déroulé pédagogique, nouveaux supports, programme…)</w:t>
            </w:r>
          </w:p>
          <w:p w14:paraId="2AD21864" w14:textId="77777777" w:rsidR="00433191" w:rsidRPr="00433191" w:rsidRDefault="00433191" w:rsidP="00433191">
            <w:pPr>
              <w:widowControl w:val="0"/>
              <w:spacing w:after="0" w:line="240" w:lineRule="auto"/>
              <w:rPr>
                <w:rFonts w:ascii="Calibri" w:eastAsia="Times New Roman" w:hAnsi="Calibri" w:cs="Calibri"/>
                <w:b/>
                <w:bCs/>
                <w:sz w:val="18"/>
                <w:szCs w:val="18"/>
                <w:lang w:eastAsia="zh-CN" w:bidi="hi-IN"/>
              </w:rPr>
            </w:pPr>
          </w:p>
        </w:tc>
      </w:tr>
      <w:tr w:rsidR="00433191" w:rsidRPr="00433191" w14:paraId="0A85B2DE" w14:textId="77777777" w:rsidTr="000D2B8E">
        <w:trPr>
          <w:trHeight w:val="358"/>
          <w:tblHeader/>
        </w:trPr>
        <w:tc>
          <w:tcPr>
            <w:tcW w:w="2835" w:type="dxa"/>
            <w:tcBorders>
              <w:top w:val="single" w:sz="4" w:space="0" w:color="000000"/>
              <w:left w:val="single" w:sz="4" w:space="0" w:color="000000"/>
              <w:bottom w:val="single" w:sz="4" w:space="0" w:color="000000"/>
              <w:right w:val="single" w:sz="4" w:space="0" w:color="000000"/>
            </w:tcBorders>
            <w:shd w:val="clear" w:color="auto" w:fill="B4C6E7"/>
            <w:tcMar>
              <w:top w:w="0" w:type="dxa"/>
              <w:left w:w="113" w:type="dxa"/>
              <w:bottom w:w="0" w:type="dxa"/>
              <w:right w:w="108" w:type="dxa"/>
            </w:tcMar>
            <w:vAlign w:val="center"/>
          </w:tcPr>
          <w:p w14:paraId="3730E9D9" w14:textId="77777777" w:rsidR="00433191" w:rsidRPr="00433191" w:rsidRDefault="00433191" w:rsidP="00433191">
            <w:pPr>
              <w:widowControl w:val="0"/>
              <w:spacing w:after="0" w:line="240" w:lineRule="auto"/>
              <w:jc w:val="center"/>
              <w:rPr>
                <w:rFonts w:ascii="Calibri" w:eastAsia="Times New Roman" w:hAnsi="Calibri" w:cs="Calibri"/>
                <w:b/>
                <w:bCs/>
                <w:i/>
                <w:iCs/>
                <w:color w:val="000000"/>
                <w:sz w:val="14"/>
                <w:szCs w:val="14"/>
                <w:lang w:eastAsia="zh-CN" w:bidi="hi-IN"/>
              </w:rPr>
            </w:pPr>
            <w:r w:rsidRPr="00433191">
              <w:rPr>
                <w:rFonts w:ascii="Calibri" w:eastAsia="Times New Roman" w:hAnsi="Calibri" w:cs="Calibri"/>
                <w:b/>
                <w:bCs/>
                <w:i/>
                <w:iCs/>
                <w:color w:val="000000"/>
                <w:sz w:val="14"/>
                <w:szCs w:val="14"/>
                <w:lang w:eastAsia="zh-CN" w:bidi="hi-IN"/>
              </w:rPr>
              <w:t xml:space="preserve">Nommer l’action de veille </w:t>
            </w:r>
            <w:proofErr w:type="spellStart"/>
            <w:r w:rsidRPr="00433191">
              <w:rPr>
                <w:rFonts w:ascii="Calibri" w:eastAsia="Times New Roman" w:hAnsi="Calibri" w:cs="Calibri"/>
                <w:b/>
                <w:bCs/>
                <w:i/>
                <w:iCs/>
                <w:color w:val="000000"/>
                <w:sz w:val="14"/>
                <w:szCs w:val="14"/>
                <w:lang w:eastAsia="zh-CN" w:bidi="hi-IN"/>
              </w:rPr>
              <w:t>n°x</w:t>
            </w:r>
            <w:proofErr w:type="spellEnd"/>
            <w:r w:rsidRPr="00433191">
              <w:rPr>
                <w:rFonts w:ascii="Calibri" w:eastAsia="Times New Roman" w:hAnsi="Calibri" w:cs="Calibri"/>
                <w:b/>
                <w:bCs/>
                <w:i/>
                <w:iCs/>
                <w:color w:val="000000"/>
                <w:sz w:val="14"/>
                <w:szCs w:val="14"/>
                <w:lang w:eastAsia="zh-CN" w:bidi="hi-IN"/>
              </w:rPr>
              <w:t xml:space="preserve"> menée</w:t>
            </w:r>
          </w:p>
        </w:tc>
        <w:tc>
          <w:tcPr>
            <w:tcW w:w="4536" w:type="dxa"/>
            <w:tcBorders>
              <w:top w:val="single" w:sz="4" w:space="0" w:color="000000"/>
              <w:left w:val="single" w:sz="4" w:space="0" w:color="000000"/>
              <w:bottom w:val="single" w:sz="4" w:space="0" w:color="000000"/>
              <w:right w:val="single" w:sz="4" w:space="0" w:color="000000"/>
            </w:tcBorders>
            <w:shd w:val="clear" w:color="auto" w:fill="B4C6E7"/>
            <w:tcMar>
              <w:top w:w="0" w:type="dxa"/>
              <w:left w:w="113" w:type="dxa"/>
              <w:bottom w:w="0" w:type="dxa"/>
              <w:right w:w="108" w:type="dxa"/>
            </w:tcMar>
            <w:vAlign w:val="center"/>
          </w:tcPr>
          <w:p w14:paraId="6A87F9A1" w14:textId="77777777" w:rsidR="00433191" w:rsidRPr="00433191" w:rsidRDefault="00433191" w:rsidP="00433191">
            <w:pPr>
              <w:widowControl w:val="0"/>
              <w:spacing w:after="0" w:line="240" w:lineRule="auto"/>
              <w:jc w:val="center"/>
              <w:rPr>
                <w:rFonts w:ascii="Calibri" w:eastAsia="Times New Roman" w:hAnsi="Calibri" w:cs="Calibri"/>
                <w:b/>
                <w:bCs/>
                <w:i/>
                <w:iCs/>
                <w:color w:val="000000"/>
                <w:sz w:val="14"/>
                <w:szCs w:val="14"/>
                <w:lang w:eastAsia="zh-CN" w:bidi="hi-IN"/>
              </w:rPr>
            </w:pPr>
            <w:r w:rsidRPr="00433191">
              <w:rPr>
                <w:rFonts w:ascii="Calibri" w:eastAsia="Times New Roman" w:hAnsi="Calibri" w:cs="Calibri"/>
                <w:b/>
                <w:bCs/>
                <w:i/>
                <w:iCs/>
                <w:color w:val="000000"/>
                <w:sz w:val="14"/>
                <w:szCs w:val="14"/>
                <w:lang w:eastAsia="zh-CN" w:bidi="hi-IN"/>
              </w:rPr>
              <w:t xml:space="preserve">Apporter une preuve en lien avec l’action </w:t>
            </w:r>
            <w:proofErr w:type="spellStart"/>
            <w:r w:rsidRPr="00433191">
              <w:rPr>
                <w:rFonts w:ascii="Calibri" w:eastAsia="Times New Roman" w:hAnsi="Calibri" w:cs="Calibri"/>
                <w:b/>
                <w:bCs/>
                <w:i/>
                <w:iCs/>
                <w:color w:val="000000"/>
                <w:sz w:val="14"/>
                <w:szCs w:val="14"/>
                <w:lang w:eastAsia="zh-CN" w:bidi="hi-IN"/>
              </w:rPr>
              <w:t>n°x</w:t>
            </w:r>
            <w:proofErr w:type="spellEnd"/>
            <w:r w:rsidRPr="00433191">
              <w:rPr>
                <w:rFonts w:ascii="Calibri" w:eastAsia="Times New Roman" w:hAnsi="Calibri" w:cs="Calibri"/>
                <w:b/>
                <w:bCs/>
                <w:i/>
                <w:iCs/>
                <w:color w:val="000000"/>
                <w:sz w:val="14"/>
                <w:szCs w:val="14"/>
                <w:lang w:eastAsia="zh-CN" w:bidi="hi-IN"/>
              </w:rPr>
              <w:t xml:space="preserve"> (voir des exemples en annexe de ce document)</w:t>
            </w:r>
          </w:p>
        </w:tc>
        <w:tc>
          <w:tcPr>
            <w:tcW w:w="3402"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7D80807C" w14:textId="77777777" w:rsidR="00433191" w:rsidRPr="00433191" w:rsidRDefault="00433191" w:rsidP="00433191">
            <w:pPr>
              <w:widowControl w:val="0"/>
              <w:spacing w:after="0" w:line="240" w:lineRule="auto"/>
              <w:jc w:val="center"/>
              <w:rPr>
                <w:rFonts w:ascii="Calibri" w:eastAsia="Times New Roman" w:hAnsi="Calibri" w:cs="Calibri"/>
                <w:b/>
                <w:bCs/>
                <w:i/>
                <w:iCs/>
                <w:color w:val="000000"/>
                <w:sz w:val="14"/>
                <w:szCs w:val="14"/>
                <w:lang w:eastAsia="zh-CN" w:bidi="hi-IN"/>
              </w:rPr>
            </w:pPr>
            <w:r w:rsidRPr="00433191">
              <w:rPr>
                <w:rFonts w:ascii="Calibri" w:eastAsia="Times New Roman" w:hAnsi="Calibri" w:cs="Calibri"/>
                <w:b/>
                <w:bCs/>
                <w:i/>
                <w:iCs/>
                <w:color w:val="000000"/>
                <w:sz w:val="14"/>
                <w:szCs w:val="14"/>
                <w:lang w:eastAsia="zh-CN" w:bidi="hi-IN"/>
              </w:rPr>
              <w:t xml:space="preserve">Impact en lien avec l’action </w:t>
            </w:r>
            <w:proofErr w:type="spellStart"/>
            <w:r w:rsidRPr="00433191">
              <w:rPr>
                <w:rFonts w:ascii="Calibri" w:eastAsia="Times New Roman" w:hAnsi="Calibri" w:cs="Calibri"/>
                <w:b/>
                <w:bCs/>
                <w:i/>
                <w:iCs/>
                <w:color w:val="000000"/>
                <w:sz w:val="14"/>
                <w:szCs w:val="14"/>
                <w:lang w:eastAsia="zh-CN" w:bidi="hi-IN"/>
              </w:rPr>
              <w:t>n°x</w:t>
            </w:r>
            <w:proofErr w:type="spellEnd"/>
          </w:p>
          <w:p w14:paraId="45CDFD92" w14:textId="77777777" w:rsidR="00433191" w:rsidRPr="00433191" w:rsidRDefault="00433191" w:rsidP="00433191">
            <w:pPr>
              <w:widowControl w:val="0"/>
              <w:spacing w:after="0" w:line="240" w:lineRule="auto"/>
              <w:jc w:val="center"/>
              <w:rPr>
                <w:rFonts w:ascii="Calibri" w:eastAsia="Times New Roman" w:hAnsi="Calibri" w:cs="Calibri"/>
                <w:b/>
                <w:bCs/>
                <w:i/>
                <w:iCs/>
                <w:color w:val="000000"/>
                <w:sz w:val="14"/>
                <w:szCs w:val="14"/>
                <w:lang w:eastAsia="zh-CN" w:bidi="hi-IN"/>
              </w:rPr>
            </w:pPr>
            <w:r w:rsidRPr="00433191">
              <w:rPr>
                <w:rFonts w:ascii="Calibri" w:eastAsia="Times New Roman" w:hAnsi="Calibri" w:cs="Calibri"/>
                <w:b/>
                <w:bCs/>
                <w:i/>
                <w:iCs/>
                <w:color w:val="FF0000"/>
                <w:sz w:val="14"/>
                <w:szCs w:val="14"/>
                <w:lang w:eastAsia="zh-CN" w:bidi="hi-IN"/>
              </w:rPr>
              <w:t xml:space="preserve">Joindre la preuve </w:t>
            </w:r>
          </w:p>
        </w:tc>
      </w:tr>
      <w:tr w:rsidR="00433191" w:rsidRPr="00433191" w14:paraId="5EE2B712" w14:textId="77777777" w:rsidTr="00FA58B8">
        <w:trPr>
          <w:trHeight w:val="965"/>
        </w:trPr>
        <w:tc>
          <w:tcPr>
            <w:tcW w:w="28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2BA68B"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Action n°1 (Obligatoire)</w:t>
            </w:r>
          </w:p>
          <w:p w14:paraId="13A10FAB"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r w:rsidRPr="00433191">
              <w:rPr>
                <w:rFonts w:ascii="Libre Franklin" w:eastAsia="Times New Roman" w:hAnsi="Libre Franklin" w:cs="Libre Franklin"/>
                <w:color w:val="808080"/>
                <w:lang w:eastAsia="zh-CN" w:bidi="hi-IN"/>
              </w:rPr>
              <w:t>Cliquez ou appuyez ici pour entrer du texte.</w:t>
            </w:r>
          </w:p>
          <w:p w14:paraId="24E2DF8D"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021F81C"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3B42AD53"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8001FB3"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7CCC1A4"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552D591D"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7C091A4"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FFD9710"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E9915C8"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1E572BF"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3A6FE21A"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412276B" w14:textId="77777777" w:rsid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847CC7B" w14:textId="77777777" w:rsidR="00FA58B8" w:rsidRDefault="00FA58B8" w:rsidP="00433191">
            <w:pPr>
              <w:widowControl w:val="0"/>
              <w:spacing w:after="0" w:line="240" w:lineRule="auto"/>
              <w:rPr>
                <w:rFonts w:ascii="Libre Franklin" w:eastAsia="Times New Roman" w:hAnsi="Libre Franklin" w:cs="Libre Franklin"/>
                <w:color w:val="808080"/>
                <w:lang w:eastAsia="zh-CN" w:bidi="hi-IN"/>
              </w:rPr>
            </w:pPr>
          </w:p>
          <w:p w14:paraId="31069065" w14:textId="77777777" w:rsidR="00FA58B8" w:rsidRDefault="00FA58B8" w:rsidP="00433191">
            <w:pPr>
              <w:widowControl w:val="0"/>
              <w:spacing w:after="0" w:line="240" w:lineRule="auto"/>
              <w:rPr>
                <w:rFonts w:ascii="Libre Franklin" w:eastAsia="Times New Roman" w:hAnsi="Libre Franklin" w:cs="Libre Franklin"/>
                <w:color w:val="808080"/>
                <w:lang w:eastAsia="zh-CN" w:bidi="hi-IN"/>
              </w:rPr>
            </w:pPr>
          </w:p>
          <w:p w14:paraId="608A01D4" w14:textId="77777777" w:rsidR="00FA58B8" w:rsidRDefault="00FA58B8" w:rsidP="00433191">
            <w:pPr>
              <w:widowControl w:val="0"/>
              <w:spacing w:after="0" w:line="240" w:lineRule="auto"/>
              <w:rPr>
                <w:rFonts w:ascii="Libre Franklin" w:eastAsia="Times New Roman" w:hAnsi="Libre Franklin" w:cs="Libre Franklin"/>
                <w:color w:val="808080"/>
                <w:lang w:eastAsia="zh-CN" w:bidi="hi-IN"/>
              </w:rPr>
            </w:pPr>
          </w:p>
          <w:p w14:paraId="7141DBAE" w14:textId="63DE41AA" w:rsidR="00FA58B8" w:rsidRPr="00433191" w:rsidRDefault="00FA58B8" w:rsidP="00433191">
            <w:pPr>
              <w:widowControl w:val="0"/>
              <w:spacing w:after="0" w:line="240" w:lineRule="auto"/>
              <w:rPr>
                <w:rFonts w:ascii="Libre Franklin" w:eastAsia="Times New Roman" w:hAnsi="Libre Franklin" w:cs="Libre Franklin"/>
                <w:color w:val="808080"/>
                <w:lang w:eastAsia="zh-CN" w:bidi="hi-IN"/>
              </w:rPr>
            </w:pPr>
          </w:p>
        </w:tc>
        <w:tc>
          <w:tcPr>
            <w:tcW w:w="4536"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13" w:type="dxa"/>
              <w:bottom w:w="0" w:type="dxa"/>
              <w:right w:w="108" w:type="dxa"/>
            </w:tcMar>
          </w:tcPr>
          <w:p w14:paraId="0695930F"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Preuve en lien avec l’action n°1 (obligatoire)</w:t>
            </w:r>
          </w:p>
          <w:p w14:paraId="333748D8" w14:textId="4DEA0DC0"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Libre Franklin" w:eastAsia="Times New Roman" w:hAnsi="Libre Franklin" w:cs="Libre Franklin"/>
                <w:color w:val="808080"/>
                <w:lang w:eastAsia="zh-CN" w:bidi="hi-IN"/>
              </w:rPr>
              <w:t>Cliquez ou appuyez ici pour entrer du tex</w:t>
            </w:r>
            <w:r w:rsidR="00ED30D7">
              <w:rPr>
                <w:rFonts w:ascii="Libre Franklin" w:eastAsia="Times New Roman" w:hAnsi="Libre Franklin" w:cs="Libre Franklin"/>
                <w:color w:val="808080"/>
                <w:lang w:eastAsia="zh-CN" w:bidi="hi-IN"/>
              </w:rPr>
              <w:t>te</w:t>
            </w:r>
          </w:p>
        </w:tc>
        <w:tc>
          <w:tcPr>
            <w:tcW w:w="3402" w:type="dxa"/>
            <w:tcBorders>
              <w:top w:val="single" w:sz="4" w:space="0" w:color="000000"/>
              <w:left w:val="single" w:sz="4" w:space="0" w:color="000000"/>
              <w:bottom w:val="single" w:sz="4" w:space="0" w:color="000000"/>
              <w:right w:val="single" w:sz="4" w:space="0" w:color="000000"/>
            </w:tcBorders>
            <w:shd w:val="clear" w:color="FFFFFF" w:fill="FFFFFF"/>
          </w:tcPr>
          <w:p w14:paraId="6AF24841" w14:textId="4A8A8B35"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Impact en lien avec l’action n°1</w:t>
            </w:r>
            <w:r w:rsidR="00ED30D7">
              <w:rPr>
                <w:rFonts w:ascii="Calibri" w:eastAsia="Times New Roman" w:hAnsi="Calibri" w:cs="Calibri"/>
                <w:sz w:val="18"/>
                <w:szCs w:val="18"/>
                <w:lang w:eastAsia="zh-CN" w:bidi="hi-IN"/>
              </w:rPr>
              <w:t xml:space="preserve"> (</w:t>
            </w:r>
            <w:proofErr w:type="spellStart"/>
            <w:r w:rsidR="00ED30D7">
              <w:rPr>
                <w:rFonts w:ascii="Calibri" w:eastAsia="Times New Roman" w:hAnsi="Calibri" w:cs="Calibri"/>
                <w:sz w:val="18"/>
                <w:szCs w:val="18"/>
                <w:lang w:eastAsia="zh-CN" w:bidi="hi-IN"/>
              </w:rPr>
              <w:t>obliatoire</w:t>
            </w:r>
            <w:proofErr w:type="spellEnd"/>
            <w:r w:rsidR="00ED30D7">
              <w:rPr>
                <w:rFonts w:ascii="Calibri" w:eastAsia="Times New Roman" w:hAnsi="Calibri" w:cs="Calibri"/>
                <w:sz w:val="18"/>
                <w:szCs w:val="18"/>
                <w:lang w:eastAsia="zh-CN" w:bidi="hi-IN"/>
              </w:rPr>
              <w:t>)</w:t>
            </w:r>
          </w:p>
          <w:p w14:paraId="6BCAD1E2"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Libre Franklin" w:eastAsia="Times New Roman" w:hAnsi="Libre Franklin" w:cs="Libre Franklin"/>
                <w:color w:val="808080"/>
                <w:lang w:eastAsia="zh-CN" w:bidi="hi-IN"/>
              </w:rPr>
              <w:t>Cliquez ou appuyez ici pour entrer du texte.</w:t>
            </w:r>
          </w:p>
        </w:tc>
      </w:tr>
    </w:tbl>
    <w:p w14:paraId="25479F65" w14:textId="7BBF6F34" w:rsidR="00ED30D7" w:rsidRDefault="00ED30D7" w:rsidP="00433191">
      <w:pPr>
        <w:widowControl w:val="0"/>
        <w:tabs>
          <w:tab w:val="left" w:pos="2948"/>
          <w:tab w:val="left" w:pos="6911"/>
        </w:tabs>
        <w:spacing w:before="240" w:line="250" w:lineRule="auto"/>
        <w:ind w:left="113"/>
        <w:rPr>
          <w:rFonts w:ascii="Calibri" w:eastAsia="Times New Roman" w:hAnsi="Calibri" w:cs="Calibri"/>
          <w:b/>
          <w:color w:val="FF0000"/>
          <w:sz w:val="32"/>
          <w:szCs w:val="32"/>
          <w:lang w:eastAsia="zh-CN" w:bidi="hi-IN"/>
        </w:rPr>
      </w:pPr>
    </w:p>
    <w:p w14:paraId="3A962400" w14:textId="2CFDF25D" w:rsidR="00433191" w:rsidRPr="00433191" w:rsidRDefault="00433191" w:rsidP="00433191">
      <w:pPr>
        <w:widowControl w:val="0"/>
        <w:tabs>
          <w:tab w:val="left" w:pos="2948"/>
          <w:tab w:val="left" w:pos="6911"/>
        </w:tabs>
        <w:spacing w:before="240" w:line="250" w:lineRule="auto"/>
        <w:ind w:left="113"/>
        <w:rPr>
          <w:rFonts w:ascii="Calibri" w:eastAsia="Times New Roman" w:hAnsi="Calibri" w:cs="Calibri"/>
          <w:b/>
          <w:color w:val="FF0000"/>
          <w:sz w:val="32"/>
          <w:szCs w:val="32"/>
          <w:lang w:eastAsia="zh-CN" w:bidi="hi-IN"/>
        </w:rPr>
      </w:pPr>
      <w:r w:rsidRPr="00433191">
        <w:rPr>
          <w:rFonts w:ascii="Calibri" w:eastAsia="Times New Roman" w:hAnsi="Calibri" w:cs="Calibri"/>
          <w:b/>
          <w:color w:val="FF0000"/>
          <w:sz w:val="32"/>
          <w:szCs w:val="32"/>
          <w:lang w:eastAsia="zh-CN" w:bidi="hi-IN"/>
        </w:rPr>
        <w:lastRenderedPageBreak/>
        <w:t xml:space="preserve">C6i24 - Veille sur les évolutions des compétences, des métiers et des emplois dans ses secteurs d’intervention  </w:t>
      </w:r>
    </w:p>
    <w:p w14:paraId="2CEFF482" w14:textId="6E405E94" w:rsidR="00433191" w:rsidRDefault="00433191" w:rsidP="00433191">
      <w:pPr>
        <w:widowControl w:val="0"/>
        <w:spacing w:line="249" w:lineRule="auto"/>
        <w:rPr>
          <w:rFonts w:ascii="Calibri" w:eastAsia="Times New Roman" w:hAnsi="Calibri" w:cs="Calibri"/>
          <w:b/>
          <w:color w:val="FF0000"/>
          <w:sz w:val="24"/>
          <w:szCs w:val="24"/>
          <w:lang w:eastAsia="zh-CN" w:bidi="hi-IN"/>
        </w:rPr>
      </w:pPr>
      <w:r w:rsidRPr="00433191">
        <w:rPr>
          <w:rFonts w:ascii="Calibri" w:eastAsia="Times New Roman" w:hAnsi="Calibri" w:cs="Calibri"/>
          <w:b/>
          <w:color w:val="FF0000"/>
          <w:sz w:val="24"/>
          <w:szCs w:val="24"/>
          <w:lang w:eastAsia="zh-CN" w:bidi="hi-IN"/>
        </w:rPr>
        <w:t xml:space="preserve">Le non-respect de cet indicateur entraîne une non-conformité mineure  </w:t>
      </w:r>
    </w:p>
    <w:p w14:paraId="524AA9C0" w14:textId="36794429" w:rsidR="00ED30D7" w:rsidRDefault="00FA58B8" w:rsidP="00433191">
      <w:pPr>
        <w:widowControl w:val="0"/>
        <w:spacing w:line="249" w:lineRule="auto"/>
        <w:rPr>
          <w:rFonts w:ascii="Calibri" w:eastAsia="Times New Roman" w:hAnsi="Calibri" w:cs="Calibri"/>
          <w:b/>
          <w:color w:val="FF0000"/>
          <w:sz w:val="24"/>
          <w:szCs w:val="24"/>
          <w:lang w:eastAsia="zh-CN" w:bidi="hi-IN"/>
        </w:rPr>
      </w:pPr>
      <w:r w:rsidRPr="00ED30D7">
        <w:rPr>
          <w:rFonts w:ascii="Calibri" w:eastAsia="Times New Roman" w:hAnsi="Calibri" w:cs="Calibri"/>
          <w:noProof/>
          <w:sz w:val="18"/>
          <w:szCs w:val="18"/>
          <w:lang w:eastAsia="zh-CN" w:bidi="hi-IN"/>
        </w:rPr>
        <mc:AlternateContent>
          <mc:Choice Requires="wps">
            <w:drawing>
              <wp:anchor distT="45720" distB="45720" distL="114300" distR="114300" simplePos="0" relativeHeight="251674624" behindDoc="0" locked="0" layoutInCell="1" allowOverlap="1" wp14:anchorId="3591D124" wp14:editId="65389E0D">
                <wp:simplePos x="0" y="0"/>
                <wp:positionH relativeFrom="margin">
                  <wp:align>center</wp:align>
                </wp:positionH>
                <wp:positionV relativeFrom="paragraph">
                  <wp:posOffset>50165</wp:posOffset>
                </wp:positionV>
                <wp:extent cx="4693920" cy="662940"/>
                <wp:effectExtent l="0" t="0" r="11430" b="2286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662940"/>
                        </a:xfrm>
                        <a:prstGeom prst="rect">
                          <a:avLst/>
                        </a:prstGeom>
                        <a:solidFill>
                          <a:srgbClr val="FFFFFF"/>
                        </a:solidFill>
                        <a:ln w="9525">
                          <a:solidFill>
                            <a:srgbClr val="000000"/>
                          </a:solidFill>
                          <a:miter lim="800000"/>
                          <a:headEnd/>
                          <a:tailEnd/>
                        </a:ln>
                      </wps:spPr>
                      <wps:txbx>
                        <w:txbxContent>
                          <w:p w14:paraId="17EB6218" w14:textId="77777777" w:rsidR="00ED30D7" w:rsidRPr="00ED30D7" w:rsidRDefault="00ED30D7" w:rsidP="00ED30D7">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b/>
                                <w:bCs/>
                                <w:color w:val="000000"/>
                                <w:sz w:val="20"/>
                                <w:szCs w:val="20"/>
                                <w:lang w:eastAsia="fr-FR"/>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Une action sans impact = une action incomplète = une non-conformité. </w:t>
                            </w:r>
                          </w:p>
                          <w:p w14:paraId="3C1F0045" w14:textId="77777777" w:rsidR="00ED30D7" w:rsidRPr="00ED30D7" w:rsidRDefault="00ED30D7" w:rsidP="00ED30D7">
                            <w:pPr>
                              <w:shd w:val="clear" w:color="auto" w:fill="F2F2F2" w:themeFill="background1" w:themeFillShade="F2"/>
                              <w:spacing w:after="0" w:line="240" w:lineRule="auto"/>
                              <w:rPr>
                                <w:rFonts w:ascii="Libre Franklin" w:eastAsia="Times New Roman" w:hAnsi="Libre Franklin" w:cs="Libre Franklin"/>
                                <w:b/>
                                <w:bCs/>
                                <w:sz w:val="24"/>
                                <w:szCs w:val="24"/>
                                <w:lang w:eastAsia="zh-CN" w:bidi="hi-IN"/>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L’impact peut être qualitatif, quantitatif ou organisationnel</w:t>
                            </w:r>
                          </w:p>
                          <w:p w14:paraId="0C5A30D5" w14:textId="77777777" w:rsidR="00ED30D7" w:rsidRPr="00ED30D7" w:rsidRDefault="00ED30D7" w:rsidP="00ED30D7">
                            <w:pPr>
                              <w:shd w:val="clear" w:color="auto" w:fill="F2F2F2" w:themeFill="background1" w:themeFillShade="F2"/>
                              <w:rPr>
                                <w:b/>
                                <w:bCs/>
                                <w:sz w:val="24"/>
                                <w:szCs w:val="24"/>
                              </w:rPr>
                            </w:pPr>
                            <w:proofErr w:type="gramStart"/>
                            <w:r w:rsidRPr="00ED30D7">
                              <w:rPr>
                                <w:rFonts w:ascii="Segoe UI Emoji" w:hAnsi="Segoe UI Emoji" w:cs="Segoe UI Emoji"/>
                                <w:b/>
                                <w:bCs/>
                                <w:sz w:val="20"/>
                                <w:szCs w:val="20"/>
                              </w:rPr>
                              <w:t>💡</w:t>
                            </w:r>
                            <w:proofErr w:type="gramEnd"/>
                            <w:r w:rsidRPr="00ED30D7">
                              <w:rPr>
                                <w:rFonts w:ascii="Segoe UI Emoji" w:eastAsia="T3Font_17" w:hAnsi="Segoe UI Emoji" w:cs="Segoe UI Emoji"/>
                                <w:b/>
                                <w:bCs/>
                                <w:color w:val="000000"/>
                                <w:sz w:val="20"/>
                                <w:szCs w:val="20"/>
                                <w:lang w:eastAsia="fr-FR"/>
                              </w:rPr>
                              <w:t xml:space="preserve"> </w:t>
                            </w:r>
                            <w:r w:rsidRPr="00ED30D7">
                              <w:rPr>
                                <w:rFonts w:ascii="OpenSans-Regular" w:eastAsia="Times New Roman" w:hAnsi="OpenSans-Regular" w:cs="OpenSans-Regular"/>
                                <w:b/>
                                <w:bCs/>
                                <w:color w:val="000000"/>
                                <w:sz w:val="20"/>
                                <w:szCs w:val="20"/>
                                <w:lang w:eastAsia="fr-FR"/>
                              </w:rPr>
                              <w:t>une seule action par ligne</w:t>
                            </w:r>
                            <w:r w:rsidRPr="00ED30D7">
                              <w:rPr>
                                <w:rFonts w:ascii="Segoe UI Emoji" w:eastAsia="T3Font_17" w:hAnsi="Segoe UI Emoji" w:cs="Segoe UI Emoji"/>
                                <w:b/>
                                <w:bCs/>
                                <w:color w:val="000000"/>
                                <w:sz w:val="20"/>
                                <w:szCs w:val="20"/>
                                <w:lang w:eastAsia="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91D124" id="_x0000_s1028" type="#_x0000_t202" style="position:absolute;margin-left:0;margin-top:3.95pt;width:369.6pt;height:52.2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9WKQIAAFEEAAAOAAAAZHJzL2Uyb0RvYy54bWysVE2P2yAQvVfqf0DcGydukm6sOKtttqkq&#10;bT+kbS+9YcAxKjAUSOztr++As2m0bS9VfUDADI837w1eXw9Gk6P0QYGt6WwypURaDkLZfU2/fN69&#10;uKIkRGYF02BlTR9koNeb58/WvatkCR1oIT1BEBuq3tW0i9FVRRF4Jw0LE3DSYrAFb1jEpd8XwrMe&#10;0Y0uyul0WfTghfPAZQi4ezsG6Sbjt63k8WPbBhmJrilyi3n0eWzSWGzWrNp75jrFTzTYP7AwTFm8&#10;9Ax1yyIjB69+gzKKewjQxgkHU0DbKi5zDVjNbPqkmvuOOZlrQXGCO8sU/h8s/3D85IkS6N2MEssM&#10;evQVnSJCkiiHKEmZNOpdqDD13mFyHF7DgPm53uDugH8LxMK2Y3Yvb7yHvpNMIMdZOllcHB1xQgJp&#10;+vcg8C52iJCBhtabJCBKQhAdvXo4+4M8CMfN+XL1clViiGNsuSxX82xgwarH086H+FaCIWlSU4/+&#10;Z3R2vAsxsWHVY0q6LIBWYqe0zgu/b7bakyPDXtnlLxfwJE1b0td0tSgXowB/hZjm708QRkVseq1M&#10;Ta/OSaxKsr2xIrdkZEqPc6Ss7UnHJN0oYhyaIdt2tqcB8YDCehh7HN8kTjrwPyjpsb9rGr4fmJeU&#10;6HcWzVnN5qgeiXkxX7xKsvrLSHMZYZYjVE0jJeN0G/MjSrpZuEETW5X1TW6PTE6UsW+z7Kc3lh7G&#10;5Tpn/foTbH4CAAD//wMAUEsDBBQABgAIAAAAIQDgq6JU3QAAAAYBAAAPAAAAZHJzL2Rvd25yZXYu&#10;eG1sTI/BTsMwEETvSPyDtUhcEHWaoKYJcSqEBIJbKQiubrxNIuJ1sN00/D3LCY6jGc28qTazHcSE&#10;PvSOFCwXCQikxpmeWgVvrw/XaxAhajJ6cIQKvjHApj4/q3Rp3IlecNrFVnAJhVIr6GIcSylD06HV&#10;YeFGJPYOzlsdWfpWGq9PXG4HmSbJSlrdEy90esT7DpvP3dEqWN88TR/hOdu+N6vDUMSrfHr88kpd&#10;Xsx3tyAizvEvDL/4jA41M+3dkUwQgwI+EhXkBQg286xIQew5tUwzkHUl/+PXPwAAAP//AwBQSwEC&#10;LQAUAAYACAAAACEAtoM4kv4AAADhAQAAEwAAAAAAAAAAAAAAAAAAAAAAW0NvbnRlbnRfVHlwZXNd&#10;LnhtbFBLAQItABQABgAIAAAAIQA4/SH/1gAAAJQBAAALAAAAAAAAAAAAAAAAAC8BAABfcmVscy8u&#10;cmVsc1BLAQItABQABgAIAAAAIQDaEf9WKQIAAFEEAAAOAAAAAAAAAAAAAAAAAC4CAABkcnMvZTJv&#10;RG9jLnhtbFBLAQItABQABgAIAAAAIQDgq6JU3QAAAAYBAAAPAAAAAAAAAAAAAAAAAIMEAABkcnMv&#10;ZG93bnJldi54bWxQSwUGAAAAAAQABADzAAAAjQUAAAAA&#10;">
                <v:textbox>
                  <w:txbxContent>
                    <w:p w14:paraId="17EB6218" w14:textId="77777777" w:rsidR="00ED30D7" w:rsidRPr="00ED30D7" w:rsidRDefault="00ED30D7" w:rsidP="00ED30D7">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b/>
                          <w:bCs/>
                          <w:color w:val="000000"/>
                          <w:sz w:val="20"/>
                          <w:szCs w:val="20"/>
                          <w:lang w:eastAsia="fr-FR"/>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Une action sans impact = une action incomplète = une non-conformité. </w:t>
                      </w:r>
                    </w:p>
                    <w:p w14:paraId="3C1F0045" w14:textId="77777777" w:rsidR="00ED30D7" w:rsidRPr="00ED30D7" w:rsidRDefault="00ED30D7" w:rsidP="00ED30D7">
                      <w:pPr>
                        <w:shd w:val="clear" w:color="auto" w:fill="F2F2F2" w:themeFill="background1" w:themeFillShade="F2"/>
                        <w:spacing w:after="0" w:line="240" w:lineRule="auto"/>
                        <w:rPr>
                          <w:rFonts w:ascii="Libre Franklin" w:eastAsia="Times New Roman" w:hAnsi="Libre Franklin" w:cs="Libre Franklin"/>
                          <w:b/>
                          <w:bCs/>
                          <w:sz w:val="24"/>
                          <w:szCs w:val="24"/>
                          <w:lang w:eastAsia="zh-CN" w:bidi="hi-IN"/>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L’impact peut être qualitatif, quantitatif ou organisationnel</w:t>
                      </w:r>
                    </w:p>
                    <w:p w14:paraId="0C5A30D5" w14:textId="77777777" w:rsidR="00ED30D7" w:rsidRPr="00ED30D7" w:rsidRDefault="00ED30D7" w:rsidP="00ED30D7">
                      <w:pPr>
                        <w:shd w:val="clear" w:color="auto" w:fill="F2F2F2" w:themeFill="background1" w:themeFillShade="F2"/>
                        <w:rPr>
                          <w:b/>
                          <w:bCs/>
                          <w:sz w:val="24"/>
                          <w:szCs w:val="24"/>
                        </w:rPr>
                      </w:pPr>
                      <w:proofErr w:type="gramStart"/>
                      <w:r w:rsidRPr="00ED30D7">
                        <w:rPr>
                          <w:rFonts w:ascii="Segoe UI Emoji" w:hAnsi="Segoe UI Emoji" w:cs="Segoe UI Emoji"/>
                          <w:b/>
                          <w:bCs/>
                          <w:sz w:val="20"/>
                          <w:szCs w:val="20"/>
                        </w:rPr>
                        <w:t>💡</w:t>
                      </w:r>
                      <w:proofErr w:type="gramEnd"/>
                      <w:r w:rsidRPr="00ED30D7">
                        <w:rPr>
                          <w:rFonts w:ascii="Segoe UI Emoji" w:eastAsia="T3Font_17" w:hAnsi="Segoe UI Emoji" w:cs="Segoe UI Emoji"/>
                          <w:b/>
                          <w:bCs/>
                          <w:color w:val="000000"/>
                          <w:sz w:val="20"/>
                          <w:szCs w:val="20"/>
                          <w:lang w:eastAsia="fr-FR"/>
                        </w:rPr>
                        <w:t xml:space="preserve"> </w:t>
                      </w:r>
                      <w:r w:rsidRPr="00ED30D7">
                        <w:rPr>
                          <w:rFonts w:ascii="OpenSans-Regular" w:eastAsia="Times New Roman" w:hAnsi="OpenSans-Regular" w:cs="OpenSans-Regular"/>
                          <w:b/>
                          <w:bCs/>
                          <w:color w:val="000000"/>
                          <w:sz w:val="20"/>
                          <w:szCs w:val="20"/>
                          <w:lang w:eastAsia="fr-FR"/>
                        </w:rPr>
                        <w:t>une seule action par ligne</w:t>
                      </w:r>
                      <w:r w:rsidRPr="00ED30D7">
                        <w:rPr>
                          <w:rFonts w:ascii="Segoe UI Emoji" w:eastAsia="T3Font_17" w:hAnsi="Segoe UI Emoji" w:cs="Segoe UI Emoji"/>
                          <w:b/>
                          <w:bCs/>
                          <w:color w:val="000000"/>
                          <w:sz w:val="20"/>
                          <w:szCs w:val="20"/>
                          <w:lang w:eastAsia="fr-FR"/>
                        </w:rPr>
                        <w:t xml:space="preserve"> </w:t>
                      </w:r>
                    </w:p>
                  </w:txbxContent>
                </v:textbox>
                <w10:wrap anchorx="margin"/>
              </v:shape>
            </w:pict>
          </mc:Fallback>
        </mc:AlternateContent>
      </w:r>
    </w:p>
    <w:p w14:paraId="0B2D8CDC" w14:textId="6D818539" w:rsidR="00FA58B8" w:rsidRDefault="00FA58B8" w:rsidP="00433191">
      <w:pPr>
        <w:widowControl w:val="0"/>
        <w:spacing w:line="249" w:lineRule="auto"/>
        <w:rPr>
          <w:rFonts w:ascii="Calibri" w:eastAsia="Times New Roman" w:hAnsi="Calibri" w:cs="Calibri"/>
          <w:b/>
          <w:color w:val="FF0000"/>
          <w:sz w:val="24"/>
          <w:szCs w:val="24"/>
          <w:lang w:eastAsia="zh-CN" w:bidi="hi-IN"/>
        </w:rPr>
      </w:pPr>
    </w:p>
    <w:p w14:paraId="1CE0C97B" w14:textId="77777777" w:rsidR="00FA58B8" w:rsidRDefault="00FA58B8" w:rsidP="00433191">
      <w:pPr>
        <w:widowControl w:val="0"/>
        <w:spacing w:line="249" w:lineRule="auto"/>
        <w:rPr>
          <w:rFonts w:ascii="Calibri" w:eastAsia="Times New Roman" w:hAnsi="Calibri" w:cs="Calibri"/>
          <w:b/>
          <w:color w:val="FF0000"/>
          <w:sz w:val="24"/>
          <w:szCs w:val="24"/>
          <w:lang w:eastAsia="zh-CN" w:bidi="hi-IN"/>
        </w:rPr>
      </w:pPr>
    </w:p>
    <w:p w14:paraId="0C83F745" w14:textId="77777777" w:rsidR="00433191" w:rsidRPr="00433191" w:rsidRDefault="00433191" w:rsidP="00433191">
      <w:pPr>
        <w:widowControl w:val="0"/>
        <w:spacing w:before="120" w:after="120" w:line="250" w:lineRule="auto"/>
        <w:rPr>
          <w:rFonts w:ascii="Calibri" w:eastAsia="Times New Roman" w:hAnsi="Calibri" w:cs="Calibri"/>
          <w:b/>
          <w:i/>
          <w:iCs/>
          <w:color w:val="FF0000"/>
          <w:sz w:val="28"/>
          <w:szCs w:val="28"/>
          <w:lang w:eastAsia="zh-CN" w:bidi="hi-IN"/>
        </w:rPr>
      </w:pPr>
      <w:r w:rsidRPr="00433191">
        <w:rPr>
          <w:rFonts w:ascii="Calibri" w:eastAsia="Times New Roman" w:hAnsi="Calibri" w:cs="Calibri"/>
          <w:b/>
          <w:i/>
          <w:iCs/>
          <w:color w:val="FF0000"/>
          <w:sz w:val="28"/>
          <w:szCs w:val="28"/>
          <w:lang w:eastAsia="zh-CN" w:bidi="hi-IN"/>
        </w:rPr>
        <w:t>C’est à vous !</w:t>
      </w:r>
    </w:p>
    <w:tbl>
      <w:tblPr>
        <w:tblW w:w="10773" w:type="dxa"/>
        <w:tblInd w:w="-5" w:type="dxa"/>
        <w:tblLayout w:type="fixed"/>
        <w:tblCellMar>
          <w:left w:w="10" w:type="dxa"/>
          <w:right w:w="10" w:type="dxa"/>
        </w:tblCellMar>
        <w:tblLook w:val="04A0" w:firstRow="1" w:lastRow="0" w:firstColumn="1" w:lastColumn="0" w:noHBand="0" w:noVBand="1"/>
      </w:tblPr>
      <w:tblGrid>
        <w:gridCol w:w="2835"/>
        <w:gridCol w:w="4678"/>
        <w:gridCol w:w="3260"/>
      </w:tblGrid>
      <w:tr w:rsidR="00433191" w:rsidRPr="00433191" w14:paraId="40EE0E89" w14:textId="77777777" w:rsidTr="000D2B8E">
        <w:trPr>
          <w:trHeight w:val="937"/>
          <w:tblHeader/>
        </w:trPr>
        <w:tc>
          <w:tcPr>
            <w:tcW w:w="2835" w:type="dxa"/>
            <w:tcBorders>
              <w:top w:val="single" w:sz="4" w:space="0" w:color="000000"/>
              <w:left w:val="single" w:sz="4" w:space="0" w:color="000000"/>
              <w:bottom w:val="single" w:sz="4" w:space="0" w:color="000000"/>
              <w:right w:val="single" w:sz="4" w:space="0" w:color="000000"/>
            </w:tcBorders>
            <w:shd w:val="clear" w:color="auto" w:fill="FBE4D5"/>
            <w:tcMar>
              <w:top w:w="0" w:type="dxa"/>
              <w:left w:w="113" w:type="dxa"/>
              <w:bottom w:w="0" w:type="dxa"/>
              <w:right w:w="108" w:type="dxa"/>
            </w:tcMar>
            <w:vAlign w:val="center"/>
          </w:tcPr>
          <w:p w14:paraId="3DB1D5F4" w14:textId="77777777" w:rsidR="00433191" w:rsidRPr="00433191" w:rsidRDefault="00433191" w:rsidP="00433191">
            <w:pPr>
              <w:widowControl w:val="0"/>
              <w:spacing w:after="0" w:line="240" w:lineRule="auto"/>
              <w:rPr>
                <w:rFonts w:ascii="Calibri" w:eastAsia="Times New Roman" w:hAnsi="Calibri" w:cs="Calibri"/>
                <w:b/>
                <w:bCs/>
                <w:sz w:val="18"/>
                <w:szCs w:val="18"/>
                <w:lang w:eastAsia="zh-CN" w:bidi="hi-IN"/>
              </w:rPr>
            </w:pPr>
            <w:r w:rsidRPr="00433191">
              <w:rPr>
                <w:rFonts w:ascii="Calibri" w:eastAsia="Times New Roman" w:hAnsi="Calibri" w:cs="Calibri"/>
                <w:b/>
                <w:bCs/>
                <w:sz w:val="18"/>
                <w:szCs w:val="18"/>
                <w:lang w:eastAsia="zh-CN" w:bidi="hi-IN"/>
              </w:rPr>
              <w:t>Décrivez les actions de veille mises en œuvre depuis l’année dernière</w:t>
            </w:r>
          </w:p>
        </w:tc>
        <w:tc>
          <w:tcPr>
            <w:tcW w:w="4678" w:type="dxa"/>
            <w:tcBorders>
              <w:top w:val="single" w:sz="4" w:space="0" w:color="000000"/>
              <w:left w:val="single" w:sz="4" w:space="0" w:color="000000"/>
              <w:bottom w:val="single" w:sz="4" w:space="0" w:color="000000"/>
              <w:right w:val="single" w:sz="4" w:space="0" w:color="000000"/>
            </w:tcBorders>
            <w:shd w:val="clear" w:color="auto" w:fill="FBE4D5"/>
            <w:tcMar>
              <w:top w:w="0" w:type="dxa"/>
              <w:left w:w="113" w:type="dxa"/>
              <w:bottom w:w="0" w:type="dxa"/>
              <w:right w:w="108" w:type="dxa"/>
            </w:tcMar>
            <w:vAlign w:val="center"/>
          </w:tcPr>
          <w:p w14:paraId="6A69BAD8" w14:textId="77777777" w:rsidR="00433191" w:rsidRPr="00433191" w:rsidRDefault="00433191" w:rsidP="00433191">
            <w:pPr>
              <w:widowControl w:val="0"/>
              <w:spacing w:after="0" w:line="240" w:lineRule="auto"/>
              <w:rPr>
                <w:rFonts w:ascii="Calibri" w:eastAsia="Times New Roman" w:hAnsi="Calibri" w:cs="Calibri"/>
                <w:b/>
                <w:bCs/>
                <w:sz w:val="18"/>
                <w:szCs w:val="18"/>
                <w:lang w:eastAsia="zh-CN" w:bidi="hi-IN"/>
              </w:rPr>
            </w:pPr>
            <w:r w:rsidRPr="00433191">
              <w:rPr>
                <w:rFonts w:ascii="Calibri" w:eastAsia="Times New Roman" w:hAnsi="Calibri" w:cs="Calibri"/>
                <w:b/>
                <w:bCs/>
                <w:sz w:val="18"/>
                <w:szCs w:val="18"/>
                <w:lang w:eastAsia="zh-CN" w:bidi="hi-IN"/>
              </w:rPr>
              <w:t xml:space="preserve">Quelles preuves, datées et si possible nominatives, avez-vous </w:t>
            </w:r>
            <w:proofErr w:type="gramStart"/>
            <w:r w:rsidRPr="00433191">
              <w:rPr>
                <w:rFonts w:ascii="Calibri" w:eastAsia="Times New Roman" w:hAnsi="Calibri" w:cs="Calibri"/>
                <w:b/>
                <w:bCs/>
                <w:sz w:val="18"/>
                <w:szCs w:val="18"/>
                <w:lang w:eastAsia="zh-CN" w:bidi="hi-IN"/>
              </w:rPr>
              <w:t>collecté  en</w:t>
            </w:r>
            <w:proofErr w:type="gramEnd"/>
            <w:r w:rsidRPr="00433191">
              <w:rPr>
                <w:rFonts w:ascii="Calibri" w:eastAsia="Times New Roman" w:hAnsi="Calibri" w:cs="Calibri"/>
                <w:b/>
                <w:bCs/>
                <w:sz w:val="18"/>
                <w:szCs w:val="18"/>
                <w:lang w:eastAsia="zh-CN" w:bidi="hi-IN"/>
              </w:rPr>
              <w:t xml:space="preserve"> lien avec cette action?</w:t>
            </w:r>
          </w:p>
        </w:tc>
        <w:tc>
          <w:tcPr>
            <w:tcW w:w="3260"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7531DC10" w14:textId="77777777" w:rsidR="00433191" w:rsidRPr="00433191" w:rsidRDefault="00433191" w:rsidP="00433191">
            <w:pPr>
              <w:widowControl w:val="0"/>
              <w:spacing w:after="0" w:line="240" w:lineRule="auto"/>
              <w:rPr>
                <w:rFonts w:ascii="Calibri" w:eastAsia="Times New Roman" w:hAnsi="Calibri" w:cs="Calibri"/>
                <w:b/>
                <w:bCs/>
                <w:color w:val="FF0000"/>
                <w:sz w:val="18"/>
                <w:szCs w:val="18"/>
                <w:u w:val="single"/>
                <w:lang w:eastAsia="zh-CN" w:bidi="hi-IN"/>
              </w:rPr>
            </w:pPr>
            <w:r w:rsidRPr="00433191">
              <w:rPr>
                <w:rFonts w:ascii="Calibri" w:eastAsia="Times New Roman" w:hAnsi="Calibri" w:cs="Calibri"/>
                <w:b/>
                <w:bCs/>
                <w:sz w:val="18"/>
                <w:szCs w:val="18"/>
                <w:lang w:eastAsia="zh-CN" w:bidi="hi-IN"/>
              </w:rPr>
              <w:t xml:space="preserve">Quelle traduction concrète cette action a-t-elle eu dans votre activité de formation </w:t>
            </w:r>
          </w:p>
          <w:p w14:paraId="14D44BB9" w14:textId="77777777" w:rsidR="00433191" w:rsidRPr="00433191" w:rsidRDefault="00433191" w:rsidP="00433191">
            <w:pPr>
              <w:widowControl w:val="0"/>
              <w:spacing w:after="0" w:line="240" w:lineRule="auto"/>
              <w:rPr>
                <w:rFonts w:ascii="Calibri" w:eastAsia="Times New Roman" w:hAnsi="Calibri" w:cs="Calibri"/>
                <w:b/>
                <w:bCs/>
                <w:color w:val="FF0000"/>
                <w:sz w:val="18"/>
                <w:szCs w:val="18"/>
                <w:u w:val="single"/>
                <w:lang w:eastAsia="zh-CN" w:bidi="hi-IN"/>
              </w:rPr>
            </w:pPr>
          </w:p>
          <w:p w14:paraId="2F69C011" w14:textId="77777777" w:rsidR="00433191" w:rsidRPr="00433191" w:rsidRDefault="00433191" w:rsidP="00433191">
            <w:pPr>
              <w:widowControl w:val="0"/>
              <w:spacing w:line="249" w:lineRule="auto"/>
              <w:jc w:val="center"/>
              <w:rPr>
                <w:rFonts w:ascii="Calibri" w:eastAsia="Times New Roman" w:hAnsi="Calibri" w:cs="Calibri"/>
                <w:b/>
                <w:bCs/>
                <w:sz w:val="18"/>
                <w:szCs w:val="18"/>
                <w:lang w:eastAsia="zh-CN" w:bidi="hi-IN"/>
              </w:rPr>
            </w:pPr>
            <w:r w:rsidRPr="00433191">
              <w:rPr>
                <w:rFonts w:ascii="Calibri" w:eastAsia="Times New Roman" w:hAnsi="Calibri" w:cs="Calibri"/>
                <w:b/>
                <w:bCs/>
                <w:color w:val="FF0000"/>
                <w:sz w:val="18"/>
                <w:szCs w:val="18"/>
                <w:u w:val="single"/>
                <w:lang w:eastAsia="zh-CN" w:bidi="hi-IN"/>
              </w:rPr>
              <w:t xml:space="preserve">+ joindre la </w:t>
            </w:r>
            <w:proofErr w:type="gramStart"/>
            <w:r w:rsidRPr="00433191">
              <w:rPr>
                <w:rFonts w:ascii="Calibri" w:eastAsia="Times New Roman" w:hAnsi="Calibri" w:cs="Calibri"/>
                <w:b/>
                <w:bCs/>
                <w:color w:val="FF0000"/>
                <w:sz w:val="18"/>
                <w:szCs w:val="18"/>
                <w:u w:val="single"/>
                <w:lang w:eastAsia="zh-CN" w:bidi="hi-IN"/>
              </w:rPr>
              <w:t>preuve</w:t>
            </w:r>
            <w:r w:rsidRPr="00433191">
              <w:rPr>
                <w:rFonts w:ascii="Calibri" w:eastAsia="Times New Roman" w:hAnsi="Calibri" w:cs="Calibri"/>
                <w:b/>
                <w:bCs/>
                <w:sz w:val="18"/>
                <w:szCs w:val="18"/>
                <w:lang w:eastAsia="zh-CN" w:bidi="hi-IN"/>
              </w:rPr>
              <w:t xml:space="preserve">  </w:t>
            </w:r>
            <w:r w:rsidRPr="00433191">
              <w:rPr>
                <w:rFonts w:ascii="Calibri" w:eastAsia="Times New Roman" w:hAnsi="Calibri" w:cs="Calibri"/>
                <w:b/>
                <w:bCs/>
                <w:i/>
                <w:iCs/>
                <w:color w:val="FF0000"/>
                <w:sz w:val="14"/>
                <w:szCs w:val="14"/>
                <w:lang w:eastAsia="zh-CN" w:bidi="hi-IN"/>
              </w:rPr>
              <w:t>(</w:t>
            </w:r>
            <w:proofErr w:type="gramEnd"/>
            <w:r w:rsidRPr="00433191">
              <w:rPr>
                <w:rFonts w:ascii="Calibri" w:eastAsia="Times New Roman" w:hAnsi="Calibri" w:cs="Calibri"/>
                <w:b/>
                <w:bCs/>
                <w:i/>
                <w:iCs/>
                <w:color w:val="FF0000"/>
                <w:sz w:val="14"/>
                <w:szCs w:val="14"/>
                <w:lang w:eastAsia="zh-CN" w:bidi="hi-IN"/>
              </w:rPr>
              <w:t>nouveau déroulé pédagogique, nouveaux supports, programme…)</w:t>
            </w:r>
          </w:p>
          <w:p w14:paraId="06FA0713" w14:textId="77777777" w:rsidR="00433191" w:rsidRPr="00433191" w:rsidRDefault="00433191" w:rsidP="00433191">
            <w:pPr>
              <w:widowControl w:val="0"/>
              <w:spacing w:after="0" w:line="240" w:lineRule="auto"/>
              <w:rPr>
                <w:rFonts w:ascii="Calibri" w:eastAsia="Times New Roman" w:hAnsi="Calibri" w:cs="Calibri"/>
                <w:b/>
                <w:bCs/>
                <w:sz w:val="18"/>
                <w:szCs w:val="18"/>
                <w:lang w:eastAsia="zh-CN" w:bidi="hi-IN"/>
              </w:rPr>
            </w:pPr>
          </w:p>
        </w:tc>
      </w:tr>
      <w:tr w:rsidR="00433191" w:rsidRPr="00433191" w14:paraId="78BDFED8" w14:textId="77777777" w:rsidTr="000D2B8E">
        <w:trPr>
          <w:trHeight w:val="358"/>
          <w:tblHeader/>
        </w:trPr>
        <w:tc>
          <w:tcPr>
            <w:tcW w:w="2835" w:type="dxa"/>
            <w:tcBorders>
              <w:top w:val="single" w:sz="4" w:space="0" w:color="000000"/>
              <w:left w:val="single" w:sz="4" w:space="0" w:color="000000"/>
              <w:bottom w:val="single" w:sz="4" w:space="0" w:color="000000"/>
              <w:right w:val="single" w:sz="4" w:space="0" w:color="000000"/>
            </w:tcBorders>
            <w:shd w:val="clear" w:color="auto" w:fill="FBE4D5"/>
            <w:tcMar>
              <w:top w:w="0" w:type="dxa"/>
              <w:left w:w="113" w:type="dxa"/>
              <w:bottom w:w="0" w:type="dxa"/>
              <w:right w:w="108" w:type="dxa"/>
            </w:tcMar>
          </w:tcPr>
          <w:p w14:paraId="07B0852D" w14:textId="77777777" w:rsidR="00433191" w:rsidRPr="00433191" w:rsidRDefault="00433191" w:rsidP="00433191">
            <w:pPr>
              <w:widowControl w:val="0"/>
              <w:spacing w:after="0" w:line="240" w:lineRule="auto"/>
              <w:rPr>
                <w:rFonts w:ascii="Calibri" w:eastAsia="Times New Roman" w:hAnsi="Calibri" w:cs="Calibri"/>
                <w:b/>
                <w:bCs/>
                <w:sz w:val="14"/>
                <w:szCs w:val="14"/>
                <w:lang w:eastAsia="zh-CN" w:bidi="hi-IN"/>
              </w:rPr>
            </w:pPr>
            <w:r w:rsidRPr="00433191">
              <w:rPr>
                <w:rFonts w:ascii="Calibri" w:eastAsia="Times New Roman" w:hAnsi="Calibri" w:cs="Calibri"/>
                <w:i/>
                <w:iCs/>
                <w:color w:val="000000"/>
                <w:sz w:val="14"/>
                <w:szCs w:val="14"/>
                <w:lang w:eastAsia="zh-CN" w:bidi="hi-IN"/>
              </w:rPr>
              <w:t xml:space="preserve">Nommer l’action de veille </w:t>
            </w:r>
            <w:proofErr w:type="spellStart"/>
            <w:r w:rsidRPr="00433191">
              <w:rPr>
                <w:rFonts w:ascii="Calibri" w:eastAsia="Times New Roman" w:hAnsi="Calibri" w:cs="Calibri"/>
                <w:i/>
                <w:iCs/>
                <w:color w:val="000000"/>
                <w:sz w:val="14"/>
                <w:szCs w:val="14"/>
                <w:lang w:eastAsia="zh-CN" w:bidi="hi-IN"/>
              </w:rPr>
              <w:t>n°x</w:t>
            </w:r>
            <w:proofErr w:type="spellEnd"/>
            <w:r w:rsidRPr="00433191">
              <w:rPr>
                <w:rFonts w:ascii="Calibri" w:eastAsia="Times New Roman" w:hAnsi="Calibri" w:cs="Calibri"/>
                <w:i/>
                <w:iCs/>
                <w:color w:val="000000"/>
                <w:sz w:val="14"/>
                <w:szCs w:val="14"/>
                <w:lang w:eastAsia="zh-CN" w:bidi="hi-IN"/>
              </w:rPr>
              <w:t xml:space="preserve"> menée</w:t>
            </w:r>
          </w:p>
        </w:tc>
        <w:tc>
          <w:tcPr>
            <w:tcW w:w="4678" w:type="dxa"/>
            <w:tcBorders>
              <w:top w:val="single" w:sz="4" w:space="0" w:color="000000"/>
              <w:left w:val="single" w:sz="4" w:space="0" w:color="000000"/>
              <w:bottom w:val="single" w:sz="4" w:space="0" w:color="000000"/>
              <w:right w:val="single" w:sz="4" w:space="0" w:color="000000"/>
            </w:tcBorders>
            <w:shd w:val="clear" w:color="auto" w:fill="FBE4D5"/>
            <w:tcMar>
              <w:top w:w="0" w:type="dxa"/>
              <w:left w:w="113" w:type="dxa"/>
              <w:bottom w:w="0" w:type="dxa"/>
              <w:right w:w="108" w:type="dxa"/>
            </w:tcMar>
          </w:tcPr>
          <w:p w14:paraId="19F1B5F0" w14:textId="77777777" w:rsidR="00433191" w:rsidRPr="00433191" w:rsidRDefault="00433191" w:rsidP="00433191">
            <w:pPr>
              <w:widowControl w:val="0"/>
              <w:spacing w:after="0" w:line="240" w:lineRule="auto"/>
              <w:rPr>
                <w:rFonts w:ascii="Calibri" w:eastAsia="Times New Roman" w:hAnsi="Calibri" w:cs="Calibri"/>
                <w:b/>
                <w:bCs/>
                <w:sz w:val="14"/>
                <w:szCs w:val="14"/>
                <w:lang w:eastAsia="zh-CN" w:bidi="hi-IN"/>
              </w:rPr>
            </w:pPr>
            <w:r w:rsidRPr="00433191">
              <w:rPr>
                <w:rFonts w:ascii="Calibri" w:eastAsia="Times New Roman" w:hAnsi="Calibri" w:cs="Calibri"/>
                <w:i/>
                <w:iCs/>
                <w:color w:val="000000"/>
                <w:sz w:val="14"/>
                <w:szCs w:val="14"/>
                <w:lang w:eastAsia="zh-CN" w:bidi="hi-IN"/>
              </w:rPr>
              <w:t xml:space="preserve">Apporter une preuve en lien avec l’action </w:t>
            </w:r>
            <w:proofErr w:type="spellStart"/>
            <w:r w:rsidRPr="00433191">
              <w:rPr>
                <w:rFonts w:ascii="Calibri" w:eastAsia="Times New Roman" w:hAnsi="Calibri" w:cs="Calibri"/>
                <w:i/>
                <w:iCs/>
                <w:color w:val="000000"/>
                <w:sz w:val="14"/>
                <w:szCs w:val="14"/>
                <w:lang w:eastAsia="zh-CN" w:bidi="hi-IN"/>
              </w:rPr>
              <w:t>n°x</w:t>
            </w:r>
            <w:proofErr w:type="spellEnd"/>
            <w:r w:rsidRPr="00433191">
              <w:rPr>
                <w:rFonts w:ascii="Calibri" w:eastAsia="Times New Roman" w:hAnsi="Calibri" w:cs="Calibri"/>
                <w:i/>
                <w:iCs/>
                <w:color w:val="000000"/>
                <w:sz w:val="14"/>
                <w:szCs w:val="14"/>
                <w:lang w:eastAsia="zh-CN" w:bidi="hi-IN"/>
              </w:rPr>
              <w:t xml:space="preserve"> (voir des exemples en annexe de ce document)</w:t>
            </w:r>
          </w:p>
        </w:tc>
        <w:tc>
          <w:tcPr>
            <w:tcW w:w="3260" w:type="dxa"/>
            <w:tcBorders>
              <w:top w:val="single" w:sz="4" w:space="0" w:color="000000"/>
              <w:left w:val="single" w:sz="4" w:space="0" w:color="000000"/>
              <w:bottom w:val="single" w:sz="4" w:space="0" w:color="000000"/>
              <w:right w:val="single" w:sz="4" w:space="0" w:color="000000"/>
            </w:tcBorders>
            <w:shd w:val="clear" w:color="auto" w:fill="FBE4D5"/>
          </w:tcPr>
          <w:p w14:paraId="68DD8091" w14:textId="77777777" w:rsidR="00433191" w:rsidRPr="00433191" w:rsidRDefault="00433191" w:rsidP="00433191">
            <w:pPr>
              <w:widowControl w:val="0"/>
              <w:spacing w:after="0" w:line="240" w:lineRule="auto"/>
              <w:rPr>
                <w:rFonts w:ascii="Calibri" w:eastAsia="Times New Roman" w:hAnsi="Calibri" w:cs="Calibri"/>
                <w:i/>
                <w:iCs/>
                <w:color w:val="000000"/>
                <w:sz w:val="14"/>
                <w:szCs w:val="14"/>
                <w:lang w:eastAsia="zh-CN" w:bidi="hi-IN"/>
              </w:rPr>
            </w:pPr>
            <w:r w:rsidRPr="00433191">
              <w:rPr>
                <w:rFonts w:ascii="Calibri" w:eastAsia="Times New Roman" w:hAnsi="Calibri" w:cs="Calibri"/>
                <w:i/>
                <w:iCs/>
                <w:color w:val="000000"/>
                <w:sz w:val="14"/>
                <w:szCs w:val="14"/>
                <w:lang w:eastAsia="zh-CN" w:bidi="hi-IN"/>
              </w:rPr>
              <w:t xml:space="preserve">Impact en lien avec l’action </w:t>
            </w:r>
            <w:proofErr w:type="spellStart"/>
            <w:r w:rsidRPr="00433191">
              <w:rPr>
                <w:rFonts w:ascii="Calibri" w:eastAsia="Times New Roman" w:hAnsi="Calibri" w:cs="Calibri"/>
                <w:i/>
                <w:iCs/>
                <w:color w:val="000000"/>
                <w:sz w:val="14"/>
                <w:szCs w:val="14"/>
                <w:lang w:eastAsia="zh-CN" w:bidi="hi-IN"/>
              </w:rPr>
              <w:t>n°x</w:t>
            </w:r>
            <w:proofErr w:type="spellEnd"/>
          </w:p>
          <w:p w14:paraId="149A265A" w14:textId="77777777" w:rsidR="00433191" w:rsidRPr="00433191" w:rsidRDefault="00433191" w:rsidP="00433191">
            <w:pPr>
              <w:widowControl w:val="0"/>
              <w:spacing w:after="0" w:line="240" w:lineRule="auto"/>
              <w:rPr>
                <w:rFonts w:ascii="Calibri" w:eastAsia="Times New Roman" w:hAnsi="Calibri" w:cs="Calibri"/>
                <w:b/>
                <w:bCs/>
                <w:sz w:val="14"/>
                <w:szCs w:val="14"/>
                <w:lang w:eastAsia="zh-CN" w:bidi="hi-IN"/>
              </w:rPr>
            </w:pPr>
            <w:r w:rsidRPr="00433191">
              <w:rPr>
                <w:rFonts w:ascii="Calibri" w:eastAsia="Times New Roman" w:hAnsi="Calibri" w:cs="Calibri"/>
                <w:b/>
                <w:bCs/>
                <w:i/>
                <w:iCs/>
                <w:color w:val="FF0000"/>
                <w:sz w:val="14"/>
                <w:szCs w:val="14"/>
                <w:lang w:eastAsia="zh-CN" w:bidi="hi-IN"/>
              </w:rPr>
              <w:t xml:space="preserve">Joindre la preuve </w:t>
            </w:r>
          </w:p>
        </w:tc>
      </w:tr>
      <w:tr w:rsidR="00433191" w:rsidRPr="00433191" w14:paraId="15E0831D" w14:textId="77777777" w:rsidTr="000D2B8E">
        <w:trPr>
          <w:trHeight w:val="328"/>
        </w:trPr>
        <w:tc>
          <w:tcPr>
            <w:tcW w:w="28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E68E7E"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Action n°1 (Obligatoire)</w:t>
            </w:r>
          </w:p>
          <w:p w14:paraId="46F55283"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r w:rsidRPr="00433191">
              <w:rPr>
                <w:rFonts w:ascii="Libre Franklin" w:eastAsia="Times New Roman" w:hAnsi="Libre Franklin" w:cs="Libre Franklin"/>
                <w:color w:val="808080"/>
                <w:lang w:eastAsia="zh-CN" w:bidi="hi-IN"/>
              </w:rPr>
              <w:t>Cliquez ou appuyez ici pour entrer du texte.</w:t>
            </w:r>
          </w:p>
          <w:p w14:paraId="4C6B4428"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A2280D5"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28B53E1A"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C1C334D"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0E8F23A"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33A1926F"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587B6D70"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1222359C"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56F65EE"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5DA64782"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F121D38"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4F7C2C4"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2FF78F61"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7443C3A"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1FC75B8F"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3E10324C"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E66740A"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B7E62BA"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A9E2ACD"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0DCBAE9"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5EFB5E93"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C6816D3"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0408C4B"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7530BF5"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7FEB9CD"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9912DD0"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197872B"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p>
        </w:tc>
        <w:tc>
          <w:tcPr>
            <w:tcW w:w="467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13" w:type="dxa"/>
              <w:bottom w:w="0" w:type="dxa"/>
              <w:right w:w="108" w:type="dxa"/>
            </w:tcMar>
          </w:tcPr>
          <w:p w14:paraId="2D2920BD"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Preuve en lien avec l’action n°1 (obligatoire)</w:t>
            </w:r>
          </w:p>
          <w:p w14:paraId="1DD9BB45"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Libre Franklin" w:eastAsia="Times New Roman" w:hAnsi="Libre Franklin" w:cs="Libre Franklin"/>
                <w:color w:val="808080"/>
                <w:lang w:eastAsia="zh-CN" w:bidi="hi-IN"/>
              </w:rPr>
              <w:t>Cliquez ou appuyez ici pour entrer du texte.</w:t>
            </w:r>
          </w:p>
          <w:p w14:paraId="44F2056B" w14:textId="48144BAA" w:rsidR="00433191" w:rsidRPr="00433191" w:rsidRDefault="00433191" w:rsidP="00433191">
            <w:pPr>
              <w:widowControl w:val="0"/>
              <w:spacing w:after="0" w:line="240" w:lineRule="auto"/>
              <w:rPr>
                <w:rFonts w:ascii="Calibri" w:eastAsia="Times New Roman" w:hAnsi="Calibri" w:cs="Calibri"/>
                <w:sz w:val="18"/>
                <w:szCs w:val="18"/>
                <w:lang w:eastAsia="zh-CN" w:bidi="hi-IN"/>
              </w:rPr>
            </w:pPr>
          </w:p>
        </w:tc>
        <w:tc>
          <w:tcPr>
            <w:tcW w:w="3260" w:type="dxa"/>
            <w:tcBorders>
              <w:top w:val="single" w:sz="4" w:space="0" w:color="000000"/>
              <w:left w:val="single" w:sz="4" w:space="0" w:color="000000"/>
              <w:bottom w:val="single" w:sz="4" w:space="0" w:color="000000"/>
              <w:right w:val="single" w:sz="4" w:space="0" w:color="000000"/>
            </w:tcBorders>
            <w:shd w:val="clear" w:color="FFFFFF" w:fill="FFFFFF"/>
          </w:tcPr>
          <w:p w14:paraId="13C6B6AC" w14:textId="0C5B51F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Impact en lien avec l’action n°1</w:t>
            </w:r>
            <w:r w:rsidR="00ED30D7">
              <w:rPr>
                <w:rFonts w:ascii="Calibri" w:eastAsia="Times New Roman" w:hAnsi="Calibri" w:cs="Calibri"/>
                <w:sz w:val="18"/>
                <w:szCs w:val="18"/>
                <w:lang w:eastAsia="zh-CN" w:bidi="hi-IN"/>
              </w:rPr>
              <w:t xml:space="preserve"> </w:t>
            </w:r>
            <w:r w:rsidR="00ED30D7" w:rsidRPr="00433191">
              <w:rPr>
                <w:rFonts w:ascii="Calibri" w:eastAsia="Times New Roman" w:hAnsi="Calibri" w:cs="Calibri"/>
                <w:sz w:val="18"/>
                <w:szCs w:val="18"/>
                <w:lang w:eastAsia="zh-CN" w:bidi="hi-IN"/>
              </w:rPr>
              <w:t>(obligatoire)</w:t>
            </w:r>
          </w:p>
          <w:p w14:paraId="495AA9B8"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Libre Franklin" w:eastAsia="Times New Roman" w:hAnsi="Libre Franklin" w:cs="Libre Franklin"/>
                <w:color w:val="808080"/>
                <w:lang w:eastAsia="zh-CN" w:bidi="hi-IN"/>
              </w:rPr>
              <w:t>Cliquez ou appuyez ici pour entrer du texte.</w:t>
            </w:r>
          </w:p>
          <w:p w14:paraId="362DCB64"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p>
        </w:tc>
      </w:tr>
    </w:tbl>
    <w:p w14:paraId="77C34E09" w14:textId="77777777" w:rsidR="007C2788" w:rsidRDefault="007C2788" w:rsidP="00433191">
      <w:pPr>
        <w:widowControl w:val="0"/>
        <w:tabs>
          <w:tab w:val="left" w:pos="2948"/>
          <w:tab w:val="left" w:pos="6911"/>
        </w:tabs>
        <w:spacing w:before="240" w:line="250" w:lineRule="auto"/>
        <w:ind w:left="113"/>
        <w:rPr>
          <w:rFonts w:ascii="Calibri" w:eastAsia="Times New Roman" w:hAnsi="Calibri" w:cs="Calibri"/>
          <w:b/>
          <w:color w:val="7030A0"/>
          <w:sz w:val="32"/>
          <w:szCs w:val="32"/>
          <w:lang w:eastAsia="zh-CN" w:bidi="hi-IN"/>
        </w:rPr>
      </w:pPr>
    </w:p>
    <w:p w14:paraId="13B33C94" w14:textId="503E0E9C" w:rsidR="00433191" w:rsidRPr="00433191" w:rsidRDefault="00433191" w:rsidP="00433191">
      <w:pPr>
        <w:widowControl w:val="0"/>
        <w:tabs>
          <w:tab w:val="left" w:pos="2948"/>
          <w:tab w:val="left" w:pos="6911"/>
        </w:tabs>
        <w:spacing w:before="240" w:line="250" w:lineRule="auto"/>
        <w:ind w:left="113"/>
        <w:rPr>
          <w:rFonts w:ascii="Calibri" w:eastAsia="Times New Roman" w:hAnsi="Calibri" w:cs="Calibri"/>
          <w:b/>
          <w:color w:val="7030A0"/>
          <w:sz w:val="32"/>
          <w:szCs w:val="32"/>
          <w:lang w:eastAsia="zh-CN" w:bidi="hi-IN"/>
        </w:rPr>
      </w:pPr>
      <w:r w:rsidRPr="00433191">
        <w:rPr>
          <w:rFonts w:ascii="Calibri" w:eastAsia="Times New Roman" w:hAnsi="Calibri" w:cs="Calibri"/>
          <w:b/>
          <w:color w:val="7030A0"/>
          <w:sz w:val="32"/>
          <w:szCs w:val="32"/>
          <w:lang w:eastAsia="zh-CN" w:bidi="hi-IN"/>
        </w:rPr>
        <w:lastRenderedPageBreak/>
        <w:t xml:space="preserve">C6i25 - Veille sur les innovations pédagogiques et technologiques </w:t>
      </w:r>
      <w:proofErr w:type="gramStart"/>
      <w:r w:rsidRPr="00433191">
        <w:rPr>
          <w:rFonts w:ascii="Calibri" w:eastAsia="Times New Roman" w:hAnsi="Calibri" w:cs="Calibri"/>
          <w:b/>
          <w:color w:val="7030A0"/>
          <w:sz w:val="32"/>
          <w:szCs w:val="32"/>
          <w:lang w:eastAsia="zh-CN" w:bidi="hi-IN"/>
        </w:rPr>
        <w:t>permettant</w:t>
      </w:r>
      <w:proofErr w:type="gramEnd"/>
      <w:r w:rsidRPr="00433191">
        <w:rPr>
          <w:rFonts w:ascii="Calibri" w:eastAsia="Times New Roman" w:hAnsi="Calibri" w:cs="Calibri"/>
          <w:b/>
          <w:color w:val="7030A0"/>
          <w:sz w:val="32"/>
          <w:szCs w:val="32"/>
          <w:lang w:eastAsia="zh-CN" w:bidi="hi-IN"/>
        </w:rPr>
        <w:t xml:space="preserve"> une évolution de ses prestations.</w:t>
      </w:r>
    </w:p>
    <w:p w14:paraId="5E27A3E0" w14:textId="6C9322CD" w:rsidR="00433191" w:rsidRDefault="00433191" w:rsidP="00433191">
      <w:pPr>
        <w:widowControl w:val="0"/>
        <w:spacing w:line="249" w:lineRule="auto"/>
        <w:rPr>
          <w:rFonts w:ascii="Calibri" w:eastAsia="Times New Roman" w:hAnsi="Calibri" w:cs="Calibri"/>
          <w:b/>
          <w:color w:val="7030A0"/>
          <w:sz w:val="24"/>
          <w:szCs w:val="24"/>
          <w:lang w:eastAsia="zh-CN" w:bidi="hi-IN"/>
        </w:rPr>
      </w:pPr>
      <w:r w:rsidRPr="00433191">
        <w:rPr>
          <w:rFonts w:ascii="Calibri" w:eastAsia="Times New Roman" w:hAnsi="Calibri" w:cs="Calibri"/>
          <w:b/>
          <w:color w:val="7030A0"/>
          <w:sz w:val="24"/>
          <w:szCs w:val="24"/>
          <w:lang w:eastAsia="zh-CN" w:bidi="hi-IN"/>
        </w:rPr>
        <w:t xml:space="preserve">Le non-respect de cet indicateur entraîne une non-conformité mineure. </w:t>
      </w:r>
    </w:p>
    <w:p w14:paraId="63AB0782" w14:textId="5715CDD3" w:rsidR="00ED30D7" w:rsidRDefault="00ED30D7" w:rsidP="00433191">
      <w:pPr>
        <w:widowControl w:val="0"/>
        <w:spacing w:line="249" w:lineRule="auto"/>
        <w:rPr>
          <w:rFonts w:ascii="Calibri" w:eastAsia="Times New Roman" w:hAnsi="Calibri" w:cs="Calibri"/>
          <w:b/>
          <w:color w:val="7030A0"/>
          <w:sz w:val="24"/>
          <w:szCs w:val="24"/>
          <w:lang w:eastAsia="zh-CN" w:bidi="hi-IN"/>
        </w:rPr>
      </w:pPr>
      <w:r w:rsidRPr="00ED30D7">
        <w:rPr>
          <w:rFonts w:ascii="Calibri" w:eastAsia="Times New Roman" w:hAnsi="Calibri" w:cs="Calibri"/>
          <w:noProof/>
          <w:sz w:val="18"/>
          <w:szCs w:val="18"/>
          <w:lang w:eastAsia="zh-CN" w:bidi="hi-IN"/>
        </w:rPr>
        <mc:AlternateContent>
          <mc:Choice Requires="wps">
            <w:drawing>
              <wp:anchor distT="45720" distB="45720" distL="114300" distR="114300" simplePos="0" relativeHeight="251676672" behindDoc="0" locked="0" layoutInCell="1" allowOverlap="1" wp14:anchorId="1427AB19" wp14:editId="3CE31576">
                <wp:simplePos x="0" y="0"/>
                <wp:positionH relativeFrom="page">
                  <wp:align>center</wp:align>
                </wp:positionH>
                <wp:positionV relativeFrom="paragraph">
                  <wp:posOffset>165100</wp:posOffset>
                </wp:positionV>
                <wp:extent cx="4693920" cy="662940"/>
                <wp:effectExtent l="0" t="0" r="11430" b="2286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662940"/>
                        </a:xfrm>
                        <a:prstGeom prst="rect">
                          <a:avLst/>
                        </a:prstGeom>
                        <a:solidFill>
                          <a:srgbClr val="FFFFFF"/>
                        </a:solidFill>
                        <a:ln w="9525">
                          <a:solidFill>
                            <a:srgbClr val="000000"/>
                          </a:solidFill>
                          <a:miter lim="800000"/>
                          <a:headEnd/>
                          <a:tailEnd/>
                        </a:ln>
                      </wps:spPr>
                      <wps:txbx>
                        <w:txbxContent>
                          <w:p w14:paraId="644E19F0" w14:textId="77777777" w:rsidR="00ED30D7" w:rsidRPr="00ED30D7" w:rsidRDefault="00ED30D7" w:rsidP="00ED30D7">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b/>
                                <w:bCs/>
                                <w:color w:val="000000"/>
                                <w:sz w:val="20"/>
                                <w:szCs w:val="20"/>
                                <w:lang w:eastAsia="fr-FR"/>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Une action sans impact = une action incomplète = une non-conformité. </w:t>
                            </w:r>
                          </w:p>
                          <w:p w14:paraId="2345F35E" w14:textId="77777777" w:rsidR="00ED30D7" w:rsidRPr="00ED30D7" w:rsidRDefault="00ED30D7" w:rsidP="00ED30D7">
                            <w:pPr>
                              <w:shd w:val="clear" w:color="auto" w:fill="F2F2F2" w:themeFill="background1" w:themeFillShade="F2"/>
                              <w:spacing w:after="0" w:line="240" w:lineRule="auto"/>
                              <w:rPr>
                                <w:rFonts w:ascii="Libre Franklin" w:eastAsia="Times New Roman" w:hAnsi="Libre Franklin" w:cs="Libre Franklin"/>
                                <w:b/>
                                <w:bCs/>
                                <w:sz w:val="24"/>
                                <w:szCs w:val="24"/>
                                <w:lang w:eastAsia="zh-CN" w:bidi="hi-IN"/>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L’impact peut être qualitatif, quantitatif ou organisationnel</w:t>
                            </w:r>
                          </w:p>
                          <w:p w14:paraId="4D961532" w14:textId="77777777" w:rsidR="00ED30D7" w:rsidRPr="00ED30D7" w:rsidRDefault="00ED30D7" w:rsidP="00ED30D7">
                            <w:pPr>
                              <w:shd w:val="clear" w:color="auto" w:fill="F2F2F2" w:themeFill="background1" w:themeFillShade="F2"/>
                              <w:rPr>
                                <w:b/>
                                <w:bCs/>
                                <w:sz w:val="24"/>
                                <w:szCs w:val="24"/>
                              </w:rPr>
                            </w:pPr>
                            <w:proofErr w:type="gramStart"/>
                            <w:r w:rsidRPr="00ED30D7">
                              <w:rPr>
                                <w:rFonts w:ascii="Segoe UI Emoji" w:hAnsi="Segoe UI Emoji" w:cs="Segoe UI Emoji"/>
                                <w:b/>
                                <w:bCs/>
                                <w:sz w:val="20"/>
                                <w:szCs w:val="20"/>
                              </w:rPr>
                              <w:t>💡</w:t>
                            </w:r>
                            <w:proofErr w:type="gramEnd"/>
                            <w:r w:rsidRPr="00ED30D7">
                              <w:rPr>
                                <w:rFonts w:ascii="Segoe UI Emoji" w:eastAsia="T3Font_17" w:hAnsi="Segoe UI Emoji" w:cs="Segoe UI Emoji"/>
                                <w:b/>
                                <w:bCs/>
                                <w:color w:val="000000"/>
                                <w:sz w:val="20"/>
                                <w:szCs w:val="20"/>
                                <w:lang w:eastAsia="fr-FR"/>
                              </w:rPr>
                              <w:t xml:space="preserve"> </w:t>
                            </w:r>
                            <w:r w:rsidRPr="00ED30D7">
                              <w:rPr>
                                <w:rFonts w:ascii="OpenSans-Regular" w:eastAsia="Times New Roman" w:hAnsi="OpenSans-Regular" w:cs="OpenSans-Regular"/>
                                <w:b/>
                                <w:bCs/>
                                <w:color w:val="000000"/>
                                <w:sz w:val="20"/>
                                <w:szCs w:val="20"/>
                                <w:lang w:eastAsia="fr-FR"/>
                              </w:rPr>
                              <w:t>une seule action par ligne</w:t>
                            </w:r>
                            <w:r w:rsidRPr="00ED30D7">
                              <w:rPr>
                                <w:rFonts w:ascii="Segoe UI Emoji" w:eastAsia="T3Font_17" w:hAnsi="Segoe UI Emoji" w:cs="Segoe UI Emoji"/>
                                <w:b/>
                                <w:bCs/>
                                <w:color w:val="000000"/>
                                <w:sz w:val="20"/>
                                <w:szCs w:val="20"/>
                                <w:lang w:eastAsia="fr-F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7AB19" id="_x0000_s1029" type="#_x0000_t202" style="position:absolute;margin-left:0;margin-top:13pt;width:369.6pt;height:52.2pt;z-index:251676672;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qR8KgIAAFEEAAAOAAAAZHJzL2Uyb0RvYy54bWysVE2P2yAQvVfqf0DcGyfeJN1YcVbbbFNV&#10;2n5I2156I4BjVGAokNi7v74DTtJo216q+oCAGR5v3hu8vOmNJgfpgwJb08loTIm0HISyu5p+/bJ5&#10;dU1JiMwKpsHKmj7KQG9WL18sO1fJElrQQnqCIDZUnatpG6OriiLwVhoWRuCkxWAD3rCIS78rhGcd&#10;ohtdlOPxvOjAC+eByxBw924I0lXGbxrJ46emCTISXVPkFvPo87hNY7FasmrnmWsVP9Jg/8DCMGXx&#10;0jPUHYuM7L36Dcoo7iFAE0ccTAFNo7jMNWA1k/Gzah5a5mSuBcUJ7ixT+H+w/OPhsydKoHclJZYZ&#10;9OgbOkWEJFH2UZIyadS5UGHqg8Pk2L+BHvNzvcHdA/8eiIV1y+xO3noPXSuZQI6TdLK4ODrghASy&#10;7T6AwLvYPkIG6htvkoAoCUF09Orx7A/yIBw3p/PF1aLEEMfYfF4uptnAglWn086H+E6CIWlSU4/+&#10;Z3R2uA8xsWHVKSVdFkArsVFa54XfbdfakwPDXtnkLxfwLE1b0tV0MStngwB/hRjn708QRkVseq1M&#10;Ta/PSaxKsr21IrdkZEoPc6Ss7VHHJN0gYuy3fbbt6mTPFsQjCuth6HF8kzhpwT9R0mF/1zT82DMv&#10;KdHvLZqzmExRPRLzYjp7nWT1l5HtZYRZjlA1jZQM03XMjyjpZuEWTWxU1je5PTA5Usa+zbIf31h6&#10;GJfrnPXrT7D6CQAA//8DAFBLAwQUAAYACAAAACEA462Aet4AAAAHAQAADwAAAGRycy9kb3ducmV2&#10;LnhtbEyPwU7DMBBE70j8g7VIXBB1SKq0DXEqhASCWylVubrxNomI18F20/D3LCc4jVYzmnlbrifb&#10;ixF96BwpuJslIJBqZzpqFOzen26XIELUZHTvCBV8Y4B1dXlR6sK4M73huI2N4BIKhVbQxjgUUoa6&#10;RavDzA1I7B2dtzry6RtpvD5zue1lmiS5tLojXmj1gI8t1p/bk1WwnL+MH+E12+zr/Niv4s1ifP7y&#10;Sl1fTQ/3ICJO8S8Mv/iMDhUzHdyJTBC9An4kKkhzVnYX2SoFceBYlsxBVqX8z1/9AAAA//8DAFBL&#10;AQItABQABgAIAAAAIQC2gziS/gAAAOEBAAATAAAAAAAAAAAAAAAAAAAAAABbQ29udGVudF9UeXBl&#10;c10ueG1sUEsBAi0AFAAGAAgAAAAhADj9If/WAAAAlAEAAAsAAAAAAAAAAAAAAAAALwEAAF9yZWxz&#10;Ly5yZWxzUEsBAi0AFAAGAAgAAAAhAKcqpHwqAgAAUQQAAA4AAAAAAAAAAAAAAAAALgIAAGRycy9l&#10;Mm9Eb2MueG1sUEsBAi0AFAAGAAgAAAAhAOOtgHreAAAABwEAAA8AAAAAAAAAAAAAAAAAhAQAAGRy&#10;cy9kb3ducmV2LnhtbFBLBQYAAAAABAAEAPMAAACPBQAAAAA=&#10;">
                <v:textbox>
                  <w:txbxContent>
                    <w:p w14:paraId="644E19F0" w14:textId="77777777" w:rsidR="00ED30D7" w:rsidRPr="00ED30D7" w:rsidRDefault="00ED30D7" w:rsidP="00ED30D7">
                      <w:pPr>
                        <w:shd w:val="clear" w:color="auto" w:fill="F2F2F2" w:themeFill="background1" w:themeFillShade="F2"/>
                        <w:autoSpaceDE w:val="0"/>
                        <w:autoSpaceDN w:val="0"/>
                        <w:adjustRightInd w:val="0"/>
                        <w:spacing w:after="0" w:line="240" w:lineRule="auto"/>
                        <w:rPr>
                          <w:rFonts w:ascii="OpenSans-Regular" w:eastAsia="Times New Roman" w:hAnsi="OpenSans-Regular" w:cs="OpenSans-Regular"/>
                          <w:b/>
                          <w:bCs/>
                          <w:color w:val="000000"/>
                          <w:sz w:val="20"/>
                          <w:szCs w:val="20"/>
                          <w:lang w:eastAsia="fr-FR"/>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Une action sans impact = une action incomplète = une non-conformité. </w:t>
                      </w:r>
                    </w:p>
                    <w:p w14:paraId="2345F35E" w14:textId="77777777" w:rsidR="00ED30D7" w:rsidRPr="00ED30D7" w:rsidRDefault="00ED30D7" w:rsidP="00ED30D7">
                      <w:pPr>
                        <w:shd w:val="clear" w:color="auto" w:fill="F2F2F2" w:themeFill="background1" w:themeFillShade="F2"/>
                        <w:spacing w:after="0" w:line="240" w:lineRule="auto"/>
                        <w:rPr>
                          <w:rFonts w:ascii="Libre Franklin" w:eastAsia="Times New Roman" w:hAnsi="Libre Franklin" w:cs="Libre Franklin"/>
                          <w:b/>
                          <w:bCs/>
                          <w:sz w:val="24"/>
                          <w:szCs w:val="24"/>
                          <w:lang w:eastAsia="zh-CN" w:bidi="hi-IN"/>
                        </w:rPr>
                      </w:pPr>
                      <w:proofErr w:type="gramStart"/>
                      <w:r w:rsidRPr="00ED30D7">
                        <w:rPr>
                          <w:rFonts w:ascii="Segoe UI Emoji" w:hAnsi="Segoe UI Emoji" w:cs="Segoe UI Emoji"/>
                          <w:b/>
                          <w:bCs/>
                          <w:sz w:val="20"/>
                          <w:szCs w:val="20"/>
                        </w:rPr>
                        <w:t>💡</w:t>
                      </w:r>
                      <w:proofErr w:type="gramEnd"/>
                      <w:r w:rsidRPr="00ED30D7">
                        <w:rPr>
                          <w:rFonts w:ascii="OpenSans-Regular" w:eastAsia="Times New Roman" w:hAnsi="OpenSans-Regular" w:cs="OpenSans-Regular"/>
                          <w:b/>
                          <w:bCs/>
                          <w:color w:val="000000"/>
                          <w:sz w:val="20"/>
                          <w:szCs w:val="20"/>
                          <w:lang w:eastAsia="fr-FR"/>
                        </w:rPr>
                        <w:t xml:space="preserve"> L’impact peut être qualitatif, quantitatif ou organisationnel</w:t>
                      </w:r>
                    </w:p>
                    <w:p w14:paraId="4D961532" w14:textId="77777777" w:rsidR="00ED30D7" w:rsidRPr="00ED30D7" w:rsidRDefault="00ED30D7" w:rsidP="00ED30D7">
                      <w:pPr>
                        <w:shd w:val="clear" w:color="auto" w:fill="F2F2F2" w:themeFill="background1" w:themeFillShade="F2"/>
                        <w:rPr>
                          <w:b/>
                          <w:bCs/>
                          <w:sz w:val="24"/>
                          <w:szCs w:val="24"/>
                        </w:rPr>
                      </w:pPr>
                      <w:proofErr w:type="gramStart"/>
                      <w:r w:rsidRPr="00ED30D7">
                        <w:rPr>
                          <w:rFonts w:ascii="Segoe UI Emoji" w:hAnsi="Segoe UI Emoji" w:cs="Segoe UI Emoji"/>
                          <w:b/>
                          <w:bCs/>
                          <w:sz w:val="20"/>
                          <w:szCs w:val="20"/>
                        </w:rPr>
                        <w:t>💡</w:t>
                      </w:r>
                      <w:proofErr w:type="gramEnd"/>
                      <w:r w:rsidRPr="00ED30D7">
                        <w:rPr>
                          <w:rFonts w:ascii="Segoe UI Emoji" w:eastAsia="T3Font_17" w:hAnsi="Segoe UI Emoji" w:cs="Segoe UI Emoji"/>
                          <w:b/>
                          <w:bCs/>
                          <w:color w:val="000000"/>
                          <w:sz w:val="20"/>
                          <w:szCs w:val="20"/>
                          <w:lang w:eastAsia="fr-FR"/>
                        </w:rPr>
                        <w:t xml:space="preserve"> </w:t>
                      </w:r>
                      <w:r w:rsidRPr="00ED30D7">
                        <w:rPr>
                          <w:rFonts w:ascii="OpenSans-Regular" w:eastAsia="Times New Roman" w:hAnsi="OpenSans-Regular" w:cs="OpenSans-Regular"/>
                          <w:b/>
                          <w:bCs/>
                          <w:color w:val="000000"/>
                          <w:sz w:val="20"/>
                          <w:szCs w:val="20"/>
                          <w:lang w:eastAsia="fr-FR"/>
                        </w:rPr>
                        <w:t>une seule action par ligne</w:t>
                      </w:r>
                      <w:r w:rsidRPr="00ED30D7">
                        <w:rPr>
                          <w:rFonts w:ascii="Segoe UI Emoji" w:eastAsia="T3Font_17" w:hAnsi="Segoe UI Emoji" w:cs="Segoe UI Emoji"/>
                          <w:b/>
                          <w:bCs/>
                          <w:color w:val="000000"/>
                          <w:sz w:val="20"/>
                          <w:szCs w:val="20"/>
                          <w:lang w:eastAsia="fr-FR"/>
                        </w:rPr>
                        <w:t xml:space="preserve"> </w:t>
                      </w:r>
                    </w:p>
                  </w:txbxContent>
                </v:textbox>
                <w10:wrap anchorx="page"/>
              </v:shape>
            </w:pict>
          </mc:Fallback>
        </mc:AlternateContent>
      </w:r>
    </w:p>
    <w:p w14:paraId="4CC608D8" w14:textId="4DA784A9" w:rsidR="00ED30D7" w:rsidRDefault="00ED30D7" w:rsidP="00433191">
      <w:pPr>
        <w:widowControl w:val="0"/>
        <w:spacing w:line="249" w:lineRule="auto"/>
        <w:rPr>
          <w:rFonts w:ascii="Calibri" w:eastAsia="Times New Roman" w:hAnsi="Calibri" w:cs="Calibri"/>
          <w:b/>
          <w:color w:val="7030A0"/>
          <w:sz w:val="24"/>
          <w:szCs w:val="24"/>
          <w:lang w:eastAsia="zh-CN" w:bidi="hi-IN"/>
        </w:rPr>
      </w:pPr>
    </w:p>
    <w:p w14:paraId="2E99214F" w14:textId="439FAC57" w:rsidR="00FA58B8" w:rsidRDefault="00FA58B8" w:rsidP="00433191">
      <w:pPr>
        <w:widowControl w:val="0"/>
        <w:spacing w:line="249" w:lineRule="auto"/>
        <w:rPr>
          <w:rFonts w:ascii="Calibri" w:eastAsia="Times New Roman" w:hAnsi="Calibri" w:cs="Calibri"/>
          <w:b/>
          <w:color w:val="7030A0"/>
          <w:sz w:val="24"/>
          <w:szCs w:val="24"/>
          <w:lang w:eastAsia="zh-CN" w:bidi="hi-IN"/>
        </w:rPr>
      </w:pPr>
    </w:p>
    <w:p w14:paraId="5FA35ADF" w14:textId="77777777" w:rsidR="00FA58B8" w:rsidRPr="00433191" w:rsidRDefault="00FA58B8" w:rsidP="00433191">
      <w:pPr>
        <w:widowControl w:val="0"/>
        <w:spacing w:line="249" w:lineRule="auto"/>
        <w:rPr>
          <w:rFonts w:ascii="Calibri" w:eastAsia="Times New Roman" w:hAnsi="Calibri" w:cs="Calibri"/>
          <w:b/>
          <w:color w:val="7030A0"/>
          <w:sz w:val="24"/>
          <w:szCs w:val="24"/>
          <w:lang w:eastAsia="zh-CN" w:bidi="hi-IN"/>
        </w:rPr>
      </w:pPr>
    </w:p>
    <w:p w14:paraId="31C6A55D" w14:textId="77777777" w:rsidR="00433191" w:rsidRPr="00433191" w:rsidRDefault="00433191" w:rsidP="00433191">
      <w:pPr>
        <w:widowControl w:val="0"/>
        <w:spacing w:before="120" w:after="120" w:line="250" w:lineRule="auto"/>
        <w:rPr>
          <w:rFonts w:ascii="Calibri" w:eastAsia="Times New Roman" w:hAnsi="Calibri" w:cs="Calibri"/>
          <w:b/>
          <w:i/>
          <w:iCs/>
          <w:color w:val="7030A0"/>
          <w:sz w:val="28"/>
          <w:szCs w:val="28"/>
          <w:lang w:eastAsia="zh-CN" w:bidi="hi-IN"/>
        </w:rPr>
      </w:pPr>
      <w:r w:rsidRPr="00433191">
        <w:rPr>
          <w:rFonts w:ascii="Calibri" w:eastAsia="Times New Roman" w:hAnsi="Calibri" w:cs="Calibri"/>
          <w:b/>
          <w:i/>
          <w:iCs/>
          <w:color w:val="7030A0"/>
          <w:sz w:val="28"/>
          <w:szCs w:val="28"/>
          <w:lang w:eastAsia="zh-CN" w:bidi="hi-IN"/>
        </w:rPr>
        <w:t>C’est à vous !</w:t>
      </w:r>
    </w:p>
    <w:tbl>
      <w:tblPr>
        <w:tblW w:w="10773" w:type="dxa"/>
        <w:tblInd w:w="-5" w:type="dxa"/>
        <w:tblLayout w:type="fixed"/>
        <w:tblCellMar>
          <w:left w:w="10" w:type="dxa"/>
          <w:right w:w="10" w:type="dxa"/>
        </w:tblCellMar>
        <w:tblLook w:val="04A0" w:firstRow="1" w:lastRow="0" w:firstColumn="1" w:lastColumn="0" w:noHBand="0" w:noVBand="1"/>
      </w:tblPr>
      <w:tblGrid>
        <w:gridCol w:w="2835"/>
        <w:gridCol w:w="5812"/>
        <w:gridCol w:w="2126"/>
      </w:tblGrid>
      <w:tr w:rsidR="00433191" w:rsidRPr="00433191" w14:paraId="6A897FFE" w14:textId="77777777" w:rsidTr="000D2B8E">
        <w:trPr>
          <w:trHeight w:val="937"/>
          <w:tblHeader/>
        </w:trPr>
        <w:tc>
          <w:tcPr>
            <w:tcW w:w="2835" w:type="dxa"/>
            <w:tcBorders>
              <w:top w:val="single" w:sz="4" w:space="0" w:color="000000"/>
              <w:left w:val="single" w:sz="4" w:space="0" w:color="000000"/>
              <w:bottom w:val="single" w:sz="4" w:space="0" w:color="000000"/>
              <w:right w:val="single" w:sz="4" w:space="0" w:color="000000"/>
            </w:tcBorders>
            <w:shd w:val="clear" w:color="auto" w:fill="F8E0F6"/>
            <w:tcMar>
              <w:top w:w="0" w:type="dxa"/>
              <w:left w:w="113" w:type="dxa"/>
              <w:bottom w:w="0" w:type="dxa"/>
              <w:right w:w="108" w:type="dxa"/>
            </w:tcMar>
            <w:vAlign w:val="center"/>
          </w:tcPr>
          <w:p w14:paraId="2CC2A439" w14:textId="77777777" w:rsidR="00433191" w:rsidRPr="00433191" w:rsidRDefault="00433191" w:rsidP="00433191">
            <w:pPr>
              <w:widowControl w:val="0"/>
              <w:spacing w:after="0" w:line="1" w:lineRule="atLeast"/>
              <w:ind w:left="-2"/>
              <w:jc w:val="center"/>
              <w:rPr>
                <w:rFonts w:ascii="Calibri" w:eastAsia="Times New Roman" w:hAnsi="Calibri" w:cs="Calibri"/>
                <w:b/>
                <w:bCs/>
                <w:sz w:val="18"/>
                <w:szCs w:val="18"/>
                <w:lang w:eastAsia="zh-CN" w:bidi="hi-IN"/>
              </w:rPr>
            </w:pPr>
            <w:r w:rsidRPr="00433191">
              <w:rPr>
                <w:rFonts w:ascii="Calibri" w:eastAsia="Times New Roman" w:hAnsi="Calibri" w:cs="Calibri"/>
                <w:b/>
                <w:bCs/>
                <w:sz w:val="18"/>
                <w:szCs w:val="18"/>
                <w:lang w:eastAsia="zh-CN" w:bidi="hi-IN"/>
              </w:rPr>
              <w:t>Décrivez les actions de veille mises en œuvre depuis l’année dernière</w:t>
            </w:r>
          </w:p>
        </w:tc>
        <w:tc>
          <w:tcPr>
            <w:tcW w:w="5812" w:type="dxa"/>
            <w:tcBorders>
              <w:top w:val="single" w:sz="4" w:space="0" w:color="000000"/>
              <w:left w:val="single" w:sz="4" w:space="0" w:color="000000"/>
              <w:bottom w:val="single" w:sz="4" w:space="0" w:color="000000"/>
              <w:right w:val="single" w:sz="4" w:space="0" w:color="000000"/>
            </w:tcBorders>
            <w:shd w:val="clear" w:color="auto" w:fill="F8E0F6"/>
            <w:tcMar>
              <w:top w:w="0" w:type="dxa"/>
              <w:left w:w="113" w:type="dxa"/>
              <w:bottom w:w="0" w:type="dxa"/>
              <w:right w:w="108" w:type="dxa"/>
            </w:tcMar>
            <w:vAlign w:val="center"/>
          </w:tcPr>
          <w:p w14:paraId="4222E477" w14:textId="77777777" w:rsidR="00433191" w:rsidRPr="00433191" w:rsidRDefault="00433191" w:rsidP="00433191">
            <w:pPr>
              <w:widowControl w:val="0"/>
              <w:spacing w:after="0" w:line="240" w:lineRule="auto"/>
              <w:jc w:val="center"/>
              <w:rPr>
                <w:rFonts w:ascii="Calibri" w:eastAsia="Times New Roman" w:hAnsi="Calibri" w:cs="Calibri"/>
                <w:b/>
                <w:bCs/>
                <w:lang w:eastAsia="zh-CN" w:bidi="hi-IN"/>
              </w:rPr>
            </w:pPr>
            <w:r w:rsidRPr="00433191">
              <w:rPr>
                <w:rFonts w:ascii="Calibri" w:eastAsia="Times New Roman" w:hAnsi="Calibri" w:cs="Calibri"/>
                <w:b/>
                <w:bCs/>
                <w:sz w:val="18"/>
                <w:szCs w:val="18"/>
                <w:lang w:eastAsia="zh-CN" w:bidi="hi-IN"/>
              </w:rPr>
              <w:t xml:space="preserve">Quelles preuves, datées et si possible nominatives, avez-vous </w:t>
            </w:r>
            <w:proofErr w:type="gramStart"/>
            <w:r w:rsidRPr="00433191">
              <w:rPr>
                <w:rFonts w:ascii="Calibri" w:eastAsia="Times New Roman" w:hAnsi="Calibri" w:cs="Calibri"/>
                <w:b/>
                <w:bCs/>
                <w:sz w:val="18"/>
                <w:szCs w:val="18"/>
                <w:lang w:eastAsia="zh-CN" w:bidi="hi-IN"/>
              </w:rPr>
              <w:t>collecté  en</w:t>
            </w:r>
            <w:proofErr w:type="gramEnd"/>
            <w:r w:rsidRPr="00433191">
              <w:rPr>
                <w:rFonts w:ascii="Calibri" w:eastAsia="Times New Roman" w:hAnsi="Calibri" w:cs="Calibri"/>
                <w:b/>
                <w:bCs/>
                <w:sz w:val="18"/>
                <w:szCs w:val="18"/>
                <w:lang w:eastAsia="zh-CN" w:bidi="hi-IN"/>
              </w:rPr>
              <w:t xml:space="preserve"> lien avec cette action?</w:t>
            </w:r>
          </w:p>
        </w:tc>
        <w:tc>
          <w:tcPr>
            <w:tcW w:w="2126" w:type="dxa"/>
            <w:tcBorders>
              <w:top w:val="single" w:sz="4" w:space="0" w:color="000000"/>
              <w:left w:val="single" w:sz="4" w:space="0" w:color="000000"/>
              <w:bottom w:val="single" w:sz="4" w:space="0" w:color="000000"/>
              <w:right w:val="single" w:sz="4" w:space="0" w:color="000000"/>
            </w:tcBorders>
            <w:shd w:val="clear" w:color="auto" w:fill="F8E0F6"/>
            <w:vAlign w:val="center"/>
          </w:tcPr>
          <w:p w14:paraId="4FA38731" w14:textId="77777777" w:rsidR="00433191" w:rsidRPr="00433191" w:rsidRDefault="00433191" w:rsidP="00433191">
            <w:pPr>
              <w:widowControl w:val="0"/>
              <w:spacing w:line="249" w:lineRule="auto"/>
              <w:jc w:val="center"/>
              <w:rPr>
                <w:rFonts w:ascii="Calibri" w:eastAsia="Times New Roman" w:hAnsi="Calibri" w:cs="Calibri"/>
                <w:b/>
                <w:bCs/>
                <w:sz w:val="18"/>
                <w:szCs w:val="18"/>
                <w:lang w:eastAsia="zh-CN" w:bidi="hi-IN"/>
              </w:rPr>
            </w:pPr>
          </w:p>
          <w:p w14:paraId="4F863419" w14:textId="77777777" w:rsidR="00433191" w:rsidRPr="00433191" w:rsidRDefault="00433191" w:rsidP="00433191">
            <w:pPr>
              <w:widowControl w:val="0"/>
              <w:spacing w:line="249" w:lineRule="auto"/>
              <w:jc w:val="center"/>
              <w:rPr>
                <w:rFonts w:ascii="Calibri" w:eastAsia="Times New Roman" w:hAnsi="Calibri" w:cs="Calibri"/>
                <w:b/>
                <w:bCs/>
                <w:color w:val="FF0000"/>
                <w:sz w:val="18"/>
                <w:szCs w:val="18"/>
                <w:u w:val="single"/>
                <w:lang w:eastAsia="zh-CN" w:bidi="hi-IN"/>
              </w:rPr>
            </w:pPr>
            <w:r w:rsidRPr="00433191">
              <w:rPr>
                <w:rFonts w:ascii="Calibri" w:eastAsia="Times New Roman" w:hAnsi="Calibri" w:cs="Calibri"/>
                <w:b/>
                <w:bCs/>
                <w:sz w:val="18"/>
                <w:szCs w:val="18"/>
                <w:lang w:eastAsia="zh-CN" w:bidi="hi-IN"/>
              </w:rPr>
              <w:t xml:space="preserve">Quelle traduction concrète cette action a-t-elle eu dans votre activité de formation </w:t>
            </w:r>
          </w:p>
        </w:tc>
      </w:tr>
      <w:tr w:rsidR="00433191" w:rsidRPr="00433191" w14:paraId="632D8286" w14:textId="77777777" w:rsidTr="000D2B8E">
        <w:trPr>
          <w:trHeight w:val="358"/>
          <w:tblHeader/>
        </w:trPr>
        <w:tc>
          <w:tcPr>
            <w:tcW w:w="2835" w:type="dxa"/>
            <w:tcBorders>
              <w:top w:val="single" w:sz="4" w:space="0" w:color="000000"/>
              <w:left w:val="single" w:sz="4" w:space="0" w:color="000000"/>
              <w:bottom w:val="single" w:sz="4" w:space="0" w:color="000000"/>
              <w:right w:val="single" w:sz="4" w:space="0" w:color="000000"/>
            </w:tcBorders>
            <w:shd w:val="clear" w:color="auto" w:fill="F8E0F6"/>
            <w:tcMar>
              <w:top w:w="0" w:type="dxa"/>
              <w:left w:w="113" w:type="dxa"/>
              <w:bottom w:w="0" w:type="dxa"/>
              <w:right w:w="108" w:type="dxa"/>
            </w:tcMar>
          </w:tcPr>
          <w:p w14:paraId="3800161B" w14:textId="77777777" w:rsidR="00433191" w:rsidRPr="00433191" w:rsidRDefault="00433191" w:rsidP="00433191">
            <w:pPr>
              <w:widowControl w:val="0"/>
              <w:spacing w:after="0" w:line="240" w:lineRule="auto"/>
              <w:rPr>
                <w:rFonts w:ascii="Calibri" w:eastAsia="Times New Roman" w:hAnsi="Calibri" w:cs="Calibri"/>
                <w:b/>
                <w:bCs/>
                <w:sz w:val="18"/>
                <w:szCs w:val="18"/>
                <w:lang w:eastAsia="zh-CN" w:bidi="hi-IN"/>
              </w:rPr>
            </w:pPr>
            <w:r w:rsidRPr="00433191">
              <w:rPr>
                <w:rFonts w:ascii="Calibri" w:eastAsia="Times New Roman" w:hAnsi="Calibri" w:cs="Calibri"/>
                <w:i/>
                <w:iCs/>
                <w:color w:val="000000"/>
                <w:sz w:val="12"/>
                <w:szCs w:val="12"/>
                <w:lang w:eastAsia="zh-CN" w:bidi="hi-IN"/>
              </w:rPr>
              <w:t xml:space="preserve">Nommer l’action de veille </w:t>
            </w:r>
            <w:proofErr w:type="spellStart"/>
            <w:r w:rsidRPr="00433191">
              <w:rPr>
                <w:rFonts w:ascii="Calibri" w:eastAsia="Times New Roman" w:hAnsi="Calibri" w:cs="Calibri"/>
                <w:i/>
                <w:iCs/>
                <w:color w:val="000000"/>
                <w:sz w:val="12"/>
                <w:szCs w:val="12"/>
                <w:lang w:eastAsia="zh-CN" w:bidi="hi-IN"/>
              </w:rPr>
              <w:t>n°x</w:t>
            </w:r>
            <w:proofErr w:type="spellEnd"/>
            <w:r w:rsidRPr="00433191">
              <w:rPr>
                <w:rFonts w:ascii="Calibri" w:eastAsia="Times New Roman" w:hAnsi="Calibri" w:cs="Calibri"/>
                <w:i/>
                <w:iCs/>
                <w:color w:val="000000"/>
                <w:sz w:val="12"/>
                <w:szCs w:val="12"/>
                <w:lang w:eastAsia="zh-CN" w:bidi="hi-IN"/>
              </w:rPr>
              <w:t xml:space="preserve"> menée</w:t>
            </w:r>
          </w:p>
        </w:tc>
        <w:tc>
          <w:tcPr>
            <w:tcW w:w="5812" w:type="dxa"/>
            <w:tcBorders>
              <w:top w:val="single" w:sz="4" w:space="0" w:color="000000"/>
              <w:left w:val="single" w:sz="4" w:space="0" w:color="000000"/>
              <w:bottom w:val="single" w:sz="4" w:space="0" w:color="000000"/>
              <w:right w:val="single" w:sz="4" w:space="0" w:color="000000"/>
            </w:tcBorders>
            <w:shd w:val="clear" w:color="auto" w:fill="F8E0F6"/>
            <w:tcMar>
              <w:top w:w="0" w:type="dxa"/>
              <w:left w:w="113" w:type="dxa"/>
              <w:bottom w:w="0" w:type="dxa"/>
              <w:right w:w="108" w:type="dxa"/>
            </w:tcMar>
          </w:tcPr>
          <w:p w14:paraId="765CD3AF" w14:textId="77777777" w:rsidR="00433191" w:rsidRPr="00433191" w:rsidRDefault="00433191" w:rsidP="00433191">
            <w:pPr>
              <w:widowControl w:val="0"/>
              <w:spacing w:after="0" w:line="240" w:lineRule="auto"/>
              <w:rPr>
                <w:rFonts w:ascii="Calibri" w:eastAsia="Times New Roman" w:hAnsi="Calibri" w:cs="Calibri"/>
                <w:b/>
                <w:bCs/>
                <w:sz w:val="18"/>
                <w:szCs w:val="18"/>
                <w:lang w:eastAsia="zh-CN" w:bidi="hi-IN"/>
              </w:rPr>
            </w:pPr>
            <w:r w:rsidRPr="00433191">
              <w:rPr>
                <w:rFonts w:ascii="Calibri" w:eastAsia="Times New Roman" w:hAnsi="Calibri" w:cs="Calibri"/>
                <w:i/>
                <w:iCs/>
                <w:color w:val="000000"/>
                <w:sz w:val="12"/>
                <w:szCs w:val="12"/>
                <w:lang w:eastAsia="zh-CN" w:bidi="hi-IN"/>
              </w:rPr>
              <w:t xml:space="preserve">Apporter une preuve en lien avec l’action </w:t>
            </w:r>
            <w:proofErr w:type="spellStart"/>
            <w:r w:rsidRPr="00433191">
              <w:rPr>
                <w:rFonts w:ascii="Calibri" w:eastAsia="Times New Roman" w:hAnsi="Calibri" w:cs="Calibri"/>
                <w:i/>
                <w:iCs/>
                <w:color w:val="000000"/>
                <w:sz w:val="12"/>
                <w:szCs w:val="12"/>
                <w:lang w:eastAsia="zh-CN" w:bidi="hi-IN"/>
              </w:rPr>
              <w:t>n°x</w:t>
            </w:r>
            <w:proofErr w:type="spellEnd"/>
            <w:r w:rsidRPr="00433191">
              <w:rPr>
                <w:rFonts w:ascii="Calibri" w:eastAsia="Times New Roman" w:hAnsi="Calibri" w:cs="Calibri"/>
                <w:i/>
                <w:iCs/>
                <w:color w:val="000000"/>
                <w:sz w:val="12"/>
                <w:szCs w:val="12"/>
                <w:lang w:eastAsia="zh-CN" w:bidi="hi-IN"/>
              </w:rPr>
              <w:t xml:space="preserve"> (voir des exemples en annexe de ce document)</w:t>
            </w:r>
          </w:p>
        </w:tc>
        <w:tc>
          <w:tcPr>
            <w:tcW w:w="2126" w:type="dxa"/>
            <w:tcBorders>
              <w:top w:val="single" w:sz="4" w:space="0" w:color="000000"/>
              <w:left w:val="single" w:sz="4" w:space="0" w:color="000000"/>
              <w:bottom w:val="single" w:sz="4" w:space="0" w:color="000000"/>
              <w:right w:val="single" w:sz="4" w:space="0" w:color="000000"/>
            </w:tcBorders>
            <w:shd w:val="clear" w:color="auto" w:fill="F8E0F6"/>
          </w:tcPr>
          <w:p w14:paraId="6231E485" w14:textId="77777777" w:rsidR="00433191" w:rsidRPr="00433191" w:rsidRDefault="00433191" w:rsidP="00433191">
            <w:pPr>
              <w:widowControl w:val="0"/>
              <w:spacing w:after="0" w:line="240" w:lineRule="auto"/>
              <w:rPr>
                <w:rFonts w:ascii="Calibri" w:eastAsia="Times New Roman" w:hAnsi="Calibri" w:cs="Calibri"/>
                <w:i/>
                <w:iCs/>
                <w:color w:val="000000"/>
                <w:sz w:val="12"/>
                <w:szCs w:val="12"/>
                <w:lang w:eastAsia="zh-CN" w:bidi="hi-IN"/>
              </w:rPr>
            </w:pPr>
            <w:r w:rsidRPr="00433191">
              <w:rPr>
                <w:rFonts w:ascii="Calibri" w:eastAsia="Times New Roman" w:hAnsi="Calibri" w:cs="Calibri"/>
                <w:i/>
                <w:iCs/>
                <w:color w:val="000000"/>
                <w:sz w:val="12"/>
                <w:szCs w:val="12"/>
                <w:lang w:eastAsia="zh-CN" w:bidi="hi-IN"/>
              </w:rPr>
              <w:t xml:space="preserve">Impact en lien avec l’action </w:t>
            </w:r>
            <w:proofErr w:type="spellStart"/>
            <w:r w:rsidRPr="00433191">
              <w:rPr>
                <w:rFonts w:ascii="Calibri" w:eastAsia="Times New Roman" w:hAnsi="Calibri" w:cs="Calibri"/>
                <w:i/>
                <w:iCs/>
                <w:color w:val="000000"/>
                <w:sz w:val="12"/>
                <w:szCs w:val="12"/>
                <w:lang w:eastAsia="zh-CN" w:bidi="hi-IN"/>
              </w:rPr>
              <w:t>n°x</w:t>
            </w:r>
            <w:proofErr w:type="spellEnd"/>
          </w:p>
          <w:p w14:paraId="2F18BD93" w14:textId="77777777" w:rsidR="00433191" w:rsidRPr="00433191" w:rsidRDefault="00433191" w:rsidP="00433191">
            <w:pPr>
              <w:widowControl w:val="0"/>
              <w:spacing w:line="249" w:lineRule="auto"/>
              <w:jc w:val="center"/>
              <w:rPr>
                <w:rFonts w:ascii="Calibri" w:eastAsia="Times New Roman" w:hAnsi="Calibri" w:cs="Calibri"/>
                <w:b/>
                <w:bCs/>
                <w:sz w:val="18"/>
                <w:szCs w:val="18"/>
                <w:lang w:eastAsia="zh-CN" w:bidi="hi-IN"/>
              </w:rPr>
            </w:pPr>
            <w:r w:rsidRPr="00433191">
              <w:rPr>
                <w:rFonts w:ascii="Calibri" w:eastAsia="Times New Roman" w:hAnsi="Calibri" w:cs="Calibri"/>
                <w:b/>
                <w:bCs/>
                <w:color w:val="FF0000"/>
                <w:sz w:val="18"/>
                <w:szCs w:val="18"/>
                <w:u w:val="single"/>
                <w:lang w:eastAsia="zh-CN" w:bidi="hi-IN"/>
              </w:rPr>
              <w:t xml:space="preserve">+ joindre la </w:t>
            </w:r>
            <w:proofErr w:type="gramStart"/>
            <w:r w:rsidRPr="00433191">
              <w:rPr>
                <w:rFonts w:ascii="Calibri" w:eastAsia="Times New Roman" w:hAnsi="Calibri" w:cs="Calibri"/>
                <w:b/>
                <w:bCs/>
                <w:color w:val="FF0000"/>
                <w:sz w:val="18"/>
                <w:szCs w:val="18"/>
                <w:u w:val="single"/>
                <w:lang w:eastAsia="zh-CN" w:bidi="hi-IN"/>
              </w:rPr>
              <w:t>preuve</w:t>
            </w:r>
            <w:r w:rsidRPr="00433191">
              <w:rPr>
                <w:rFonts w:ascii="Calibri" w:eastAsia="Times New Roman" w:hAnsi="Calibri" w:cs="Calibri"/>
                <w:b/>
                <w:bCs/>
                <w:sz w:val="18"/>
                <w:szCs w:val="18"/>
                <w:lang w:eastAsia="zh-CN" w:bidi="hi-IN"/>
              </w:rPr>
              <w:t xml:space="preserve">  </w:t>
            </w:r>
            <w:r w:rsidRPr="00433191">
              <w:rPr>
                <w:rFonts w:ascii="Calibri" w:eastAsia="Times New Roman" w:hAnsi="Calibri" w:cs="Calibri"/>
                <w:b/>
                <w:bCs/>
                <w:i/>
                <w:iCs/>
                <w:color w:val="FF0000"/>
                <w:sz w:val="14"/>
                <w:szCs w:val="14"/>
                <w:lang w:eastAsia="zh-CN" w:bidi="hi-IN"/>
              </w:rPr>
              <w:t>(</w:t>
            </w:r>
            <w:proofErr w:type="gramEnd"/>
            <w:r w:rsidRPr="00433191">
              <w:rPr>
                <w:rFonts w:ascii="Calibri" w:eastAsia="Times New Roman" w:hAnsi="Calibri" w:cs="Calibri"/>
                <w:b/>
                <w:bCs/>
                <w:i/>
                <w:iCs/>
                <w:color w:val="FF0000"/>
                <w:sz w:val="14"/>
                <w:szCs w:val="14"/>
                <w:lang w:eastAsia="zh-CN" w:bidi="hi-IN"/>
              </w:rPr>
              <w:t>nouveau déroulé pédagogique, nouveaux supports, programme…)</w:t>
            </w:r>
          </w:p>
        </w:tc>
      </w:tr>
      <w:tr w:rsidR="00433191" w:rsidRPr="00433191" w14:paraId="41C6D5AD" w14:textId="77777777" w:rsidTr="000D2B8E">
        <w:trPr>
          <w:trHeight w:val="328"/>
        </w:trPr>
        <w:tc>
          <w:tcPr>
            <w:tcW w:w="28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F52B84"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Action n°1 (Obligatoire)</w:t>
            </w:r>
          </w:p>
          <w:p w14:paraId="4F9342D1"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r w:rsidRPr="00433191">
              <w:rPr>
                <w:rFonts w:ascii="Libre Franklin" w:eastAsia="Times New Roman" w:hAnsi="Libre Franklin" w:cs="Libre Franklin"/>
                <w:color w:val="808080"/>
                <w:lang w:eastAsia="zh-CN" w:bidi="hi-IN"/>
              </w:rPr>
              <w:t>Cliquez ou appuyez ici pour entrer du texte.</w:t>
            </w:r>
          </w:p>
          <w:p w14:paraId="5F7719ED"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72A764E"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33098D0A"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10749878"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409F348"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CC6FA21"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2876B030"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C51E000"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1C0B538B"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990B291"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3F1F51EC"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2F969E48"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042F7F0"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42E8C79"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68CFF970"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0DA124B8"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A0A50F3"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8D07DA0"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1704CFF"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7C46C5CC" w14:textId="77777777" w:rsidR="00433191" w:rsidRPr="00433191" w:rsidRDefault="00433191" w:rsidP="00433191">
            <w:pPr>
              <w:widowControl w:val="0"/>
              <w:spacing w:after="0" w:line="240" w:lineRule="auto"/>
              <w:rPr>
                <w:rFonts w:ascii="Libre Franklin" w:eastAsia="Times New Roman" w:hAnsi="Libre Franklin" w:cs="Libre Franklin"/>
                <w:color w:val="808080"/>
                <w:lang w:eastAsia="zh-CN" w:bidi="hi-IN"/>
              </w:rPr>
            </w:pPr>
          </w:p>
          <w:p w14:paraId="421F2A5B"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p>
        </w:tc>
        <w:tc>
          <w:tcPr>
            <w:tcW w:w="581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113" w:type="dxa"/>
              <w:bottom w:w="0" w:type="dxa"/>
              <w:right w:w="108" w:type="dxa"/>
            </w:tcMar>
          </w:tcPr>
          <w:p w14:paraId="40A8B9A7"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Preuve en lien avec l’action n°1 (obligatoire)</w:t>
            </w:r>
          </w:p>
          <w:p w14:paraId="23E71848"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Libre Franklin" w:eastAsia="Times New Roman" w:hAnsi="Libre Franklin" w:cs="Libre Franklin"/>
                <w:color w:val="808080"/>
                <w:lang w:eastAsia="zh-CN" w:bidi="hi-IN"/>
              </w:rPr>
              <w:t>Cliquez ou appuyez ici pour entrer du texte.</w:t>
            </w:r>
          </w:p>
          <w:p w14:paraId="739B491C" w14:textId="6EBB177F" w:rsidR="00433191" w:rsidRPr="00433191" w:rsidRDefault="00433191" w:rsidP="00433191">
            <w:pPr>
              <w:widowControl w:val="0"/>
              <w:spacing w:after="0" w:line="240" w:lineRule="auto"/>
              <w:rPr>
                <w:rFonts w:ascii="Calibri" w:eastAsia="Times New Roman" w:hAnsi="Calibri" w:cs="Calibri"/>
                <w:sz w:val="18"/>
                <w:szCs w:val="18"/>
                <w:lang w:eastAsia="zh-CN" w:bidi="hi-IN"/>
              </w:rPr>
            </w:pPr>
          </w:p>
        </w:tc>
        <w:tc>
          <w:tcPr>
            <w:tcW w:w="2126" w:type="dxa"/>
            <w:tcBorders>
              <w:top w:val="single" w:sz="4" w:space="0" w:color="000000"/>
              <w:left w:val="single" w:sz="4" w:space="0" w:color="000000"/>
              <w:bottom w:val="single" w:sz="4" w:space="0" w:color="000000"/>
              <w:right w:val="single" w:sz="4" w:space="0" w:color="000000"/>
            </w:tcBorders>
            <w:shd w:val="clear" w:color="FFFFFF" w:fill="FFFFFF"/>
          </w:tcPr>
          <w:p w14:paraId="2750B7E7"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Calibri" w:eastAsia="Times New Roman" w:hAnsi="Calibri" w:cs="Calibri"/>
                <w:sz w:val="18"/>
                <w:szCs w:val="18"/>
                <w:lang w:eastAsia="zh-CN" w:bidi="hi-IN"/>
              </w:rPr>
              <w:t>Impact en lien avec l’action n°1</w:t>
            </w:r>
          </w:p>
          <w:p w14:paraId="5EABCECA"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r w:rsidRPr="00433191">
              <w:rPr>
                <w:rFonts w:ascii="Libre Franklin" w:eastAsia="Times New Roman" w:hAnsi="Libre Franklin" w:cs="Libre Franklin"/>
                <w:color w:val="808080"/>
                <w:lang w:eastAsia="zh-CN" w:bidi="hi-IN"/>
              </w:rPr>
              <w:t>Cliquez ou appuyez ici pour entrer du texte.</w:t>
            </w:r>
          </w:p>
          <w:p w14:paraId="00290C3B" w14:textId="77777777" w:rsidR="00433191" w:rsidRPr="00433191" w:rsidRDefault="00433191" w:rsidP="00433191">
            <w:pPr>
              <w:widowControl w:val="0"/>
              <w:spacing w:after="0" w:line="240" w:lineRule="auto"/>
              <w:rPr>
                <w:rFonts w:ascii="Calibri" w:eastAsia="Times New Roman" w:hAnsi="Calibri" w:cs="Calibri"/>
                <w:sz w:val="18"/>
                <w:szCs w:val="18"/>
                <w:lang w:eastAsia="zh-CN" w:bidi="hi-IN"/>
              </w:rPr>
            </w:pPr>
          </w:p>
        </w:tc>
      </w:tr>
    </w:tbl>
    <w:p w14:paraId="04002811" w14:textId="51915E1C" w:rsidR="00433191" w:rsidRPr="00433191" w:rsidRDefault="00433191" w:rsidP="00433191">
      <w:pPr>
        <w:spacing w:before="240" w:after="0" w:line="240" w:lineRule="auto"/>
        <w:rPr>
          <w:rFonts w:ascii="Calibri" w:eastAsia="Times New Roman" w:hAnsi="Calibri" w:cs="Calibri"/>
          <w:b/>
          <w:color w:val="82B923"/>
          <w:sz w:val="32"/>
          <w:szCs w:val="32"/>
          <w:lang w:eastAsia="zh-CN" w:bidi="hi-IN"/>
        </w:rPr>
      </w:pPr>
    </w:p>
    <w:p w14:paraId="365CBA5C" w14:textId="66DC20ED" w:rsidR="004A2273" w:rsidRDefault="004A2273"/>
    <w:sectPr w:rsidR="004A2273" w:rsidSect="007C2788">
      <w:headerReference w:type="default" r:id="rId10"/>
      <w:footerReference w:type="default" r:id="rId11"/>
      <w:pgSz w:w="11906" w:h="16838"/>
      <w:pgMar w:top="536" w:right="1133" w:bottom="284" w:left="576" w:header="1276" w:footer="13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104A" w14:textId="77777777" w:rsidR="00747052" w:rsidRDefault="00747052">
      <w:pPr>
        <w:spacing w:after="0" w:line="240" w:lineRule="auto"/>
      </w:pPr>
      <w:r>
        <w:separator/>
      </w:r>
    </w:p>
  </w:endnote>
  <w:endnote w:type="continuationSeparator" w:id="0">
    <w:p w14:paraId="6287BE05" w14:textId="77777777" w:rsidR="00747052" w:rsidRDefault="0074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re Franklin">
    <w:altName w:val="Libre Franklin"/>
    <w:charset w:val="00"/>
    <w:family w:val="auto"/>
    <w:pitch w:val="variable"/>
    <w:sig w:usb0="A00000FF" w:usb1="4000205B" w:usb2="00000000" w:usb3="00000000" w:csb0="00000193"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 w:name="T3Font_16">
    <w:altName w:val="Yu Gothic"/>
    <w:panose1 w:val="00000000000000000000"/>
    <w:charset w:val="80"/>
    <w:family w:val="swiss"/>
    <w:notTrueType/>
    <w:pitch w:val="default"/>
    <w:sig w:usb0="00000001" w:usb1="08070000" w:usb2="00000010" w:usb3="00000000" w:csb0="00020000" w:csb1="00000000"/>
  </w:font>
  <w:font w:name="NotoSans-Regular">
    <w:altName w:val="Yu Gothic"/>
    <w:panose1 w:val="00000000000000000000"/>
    <w:charset w:val="80"/>
    <w:family w:val="auto"/>
    <w:notTrueType/>
    <w:pitch w:val="default"/>
    <w:sig w:usb0="00000001" w:usb1="08070000" w:usb2="00000010" w:usb3="00000000" w:csb0="00020000" w:csb1="00000000"/>
  </w:font>
  <w:font w:name="OpenSans-Bold">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T3Font_17">
    <w:altName w:val="Yu Gothic"/>
    <w:panose1 w:val="00000000000000000000"/>
    <w:charset w:val="80"/>
    <w:family w:val="swiss"/>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AEB8" w14:textId="77777777" w:rsidR="00E759CB" w:rsidRDefault="00E759CB">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29C3D2AC" w14:textId="77777777" w:rsidR="00E759CB" w:rsidRDefault="00E759C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F2D98" w14:textId="77777777" w:rsidR="00747052" w:rsidRDefault="00747052">
      <w:pPr>
        <w:spacing w:after="0" w:line="240" w:lineRule="auto"/>
      </w:pPr>
      <w:r>
        <w:separator/>
      </w:r>
    </w:p>
  </w:footnote>
  <w:footnote w:type="continuationSeparator" w:id="0">
    <w:p w14:paraId="4EE5BDE0" w14:textId="77777777" w:rsidR="00747052" w:rsidRDefault="00747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2BDB7" w14:textId="2F401DD4" w:rsidR="00AC6209" w:rsidRDefault="00E759CB" w:rsidP="00C0393A">
    <w:pPr>
      <w:pStyle w:val="Standard"/>
      <w:spacing w:after="0" w:line="276" w:lineRule="auto"/>
    </w:pPr>
    <w:r>
      <w:rPr>
        <w:noProof/>
      </w:rPr>
      <mc:AlternateContent>
        <mc:Choice Requires="wps">
          <w:drawing>
            <wp:anchor distT="0" distB="0" distL="114300" distR="114300" simplePos="0" relativeHeight="251658240" behindDoc="0" locked="0" layoutInCell="1" allowOverlap="1" wp14:anchorId="2FB9BA69" wp14:editId="0E6CE685">
              <wp:simplePos x="0" y="0"/>
              <wp:positionH relativeFrom="margin">
                <wp:align>right</wp:align>
              </wp:positionH>
              <wp:positionV relativeFrom="paragraph">
                <wp:posOffset>-459740</wp:posOffset>
              </wp:positionV>
              <wp:extent cx="4442460" cy="541020"/>
              <wp:effectExtent l="0" t="0" r="15240" b="114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2460" cy="541020"/>
                      </a:xfrm>
                      <a:prstGeom prst="rect">
                        <a:avLst/>
                      </a:prstGeom>
                      <a:solidFill>
                        <a:srgbClr val="FFFFFF"/>
                      </a:solidFill>
                      <a:ln w="6344">
                        <a:solidFill>
                          <a:srgbClr val="000000"/>
                        </a:solidFill>
                      </a:ln>
                    </wps:spPr>
                    <wps:txbx>
                      <w:txbxContent>
                        <w:p w14:paraId="0331176E" w14:textId="77777777" w:rsidR="00AC6209" w:rsidRDefault="00433191" w:rsidP="00C0393A">
                          <w:pPr>
                            <w:pStyle w:val="Standard"/>
                            <w:spacing w:after="0" w:line="240" w:lineRule="auto"/>
                            <w:rPr>
                              <w:b/>
                              <w:color w:val="82B923"/>
                              <w:sz w:val="28"/>
                              <w:szCs w:val="28"/>
                            </w:rPr>
                          </w:pPr>
                          <w:r>
                            <w:rPr>
                              <w:b/>
                              <w:color w:val="82B923"/>
                              <w:sz w:val="28"/>
                              <w:szCs w:val="28"/>
                            </w:rPr>
                            <w:t>Fiche de suivi de professionnalisation et des veilles - Période : du 1</w:t>
                          </w:r>
                          <w:r>
                            <w:rPr>
                              <w:b/>
                              <w:color w:val="82B923"/>
                              <w:sz w:val="28"/>
                              <w:szCs w:val="28"/>
                              <w:vertAlign w:val="superscript"/>
                            </w:rPr>
                            <w:t>er</w:t>
                          </w:r>
                          <w:r>
                            <w:rPr>
                              <w:b/>
                              <w:color w:val="82B923"/>
                              <w:sz w:val="28"/>
                              <w:szCs w:val="28"/>
                            </w:rPr>
                            <w:t xml:space="preserve"> juillet 2025 au 30 aout 2026</w:t>
                          </w:r>
                        </w:p>
                        <w:p w14:paraId="0D5C7CCE" w14:textId="77777777" w:rsidR="00AC6209" w:rsidRDefault="00747052" w:rsidP="00C0393A"/>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2FB9BA69" id="Rectangle 14" o:spid="_x0000_s1030" style="position:absolute;margin-left:298.6pt;margin-top:-36.2pt;width:349.8pt;height:42.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uy0gEAAKIDAAAOAAAAZHJzL2Uyb0RvYy54bWysU01v2zAMvQ/YfxB0X+xkXjAYcYphRXbp&#10;tmLdfoAiS7YwfY1UYuffj1bcLF1vRXUgTJF84nukNzejs+yoAE3wDV8uSs6Ul6E1vmv4r5+7dx85&#10;wyR8K2zwquEnhfxm+/bNZoi1WoU+2FYBIxCP9RAb3qcU66JA2SsncBGi8hTUAZxI5EJXtCAGQne2&#10;WJXluhgCtBGCVIh0e3sO8m3G11rJ9F1rVInZhlNvKVvIdj/ZYrsRdQci9kbObYgXdOGE8fToBepW&#10;JMEOYJ5BOSMhYNBpIYMrgtZGqsyB2CzL/9g89CKqzIXEwXiRCV8PVn473gMzLc2u4swLRzP6QaoJ&#10;31nF6I4EGiLWlPcQ72GiiPEuyN9IgeJJZHKQcth++BpawhGHFLIoowY3VRJdNmbtTxft1ZiYpMuq&#10;qlbVmkYkKfahWparPJxC1I/VETB9UcGx6aPhQF1mdHG8wzR1I+rHlNxmsKbdGWuzA93+swV2FLQH&#10;u3wmZlSC12nWs6Hh6/dVlZGfxPAaosznOQQBWj8LM2lxFi+N+3HWcR/aE0k00MY1HP8cBCjODhFM&#10;1xOnZX7Wh0+knDaZ1KTquWiGpUXIjc9LO23atZ+z/v1a278AAAD//wMAUEsDBBQABgAIAAAAIQAk&#10;nVuu3QAAAAcBAAAPAAAAZHJzL2Rvd25yZXYueG1sTI/BTsMwEETvSPyDtZW4tU4jCG0ap0JVOaFK&#10;tHDg6MTbOGq8jmK3CX/PcoLjaEYzb4rt5DpxwyG0nhQsFwkIpNqblhoFnx+v8xWIEDUZ3XlCBd8Y&#10;YFve3xU6N36kI95OsRFcQiHXCmyMfS5lqC06HRa+R2Lv7AenI8uhkWbQI5e7TqZJkkmnW+IFq3vc&#10;Wawvp6tT8Nb6sDsv6/3Bpk8Vje7yfvjaK/Uwm142ICJO8S8Mv/iMDiUzVf5KJohOAR+JCubP6SMI&#10;trP1OgNRcS5dgSwL+Z+//AEAAP//AwBQSwECLQAUAAYACAAAACEAtoM4kv4AAADhAQAAEwAAAAAA&#10;AAAAAAAAAAAAAAAAW0NvbnRlbnRfVHlwZXNdLnhtbFBLAQItABQABgAIAAAAIQA4/SH/1gAAAJQB&#10;AAALAAAAAAAAAAAAAAAAAC8BAABfcmVscy8ucmVsc1BLAQItABQABgAIAAAAIQADLouy0gEAAKID&#10;AAAOAAAAAAAAAAAAAAAAAC4CAABkcnMvZTJvRG9jLnhtbFBLAQItABQABgAIAAAAIQAknVuu3QAA&#10;AAcBAAAPAAAAAAAAAAAAAAAAACwEAABkcnMvZG93bnJldi54bWxQSwUGAAAAAAQABADzAAAANgUA&#10;AAAA&#10;" strokeweight=".17622mm">
              <v:path arrowok="t"/>
              <v:textbox>
                <w:txbxContent>
                  <w:p w14:paraId="0331176E" w14:textId="77777777" w:rsidR="00AC6209" w:rsidRDefault="00433191" w:rsidP="00C0393A">
                    <w:pPr>
                      <w:pStyle w:val="Standard"/>
                      <w:spacing w:after="0" w:line="240" w:lineRule="auto"/>
                      <w:rPr>
                        <w:b/>
                        <w:color w:val="82B923"/>
                        <w:sz w:val="28"/>
                        <w:szCs w:val="28"/>
                      </w:rPr>
                    </w:pPr>
                    <w:r>
                      <w:rPr>
                        <w:b/>
                        <w:color w:val="82B923"/>
                        <w:sz w:val="28"/>
                        <w:szCs w:val="28"/>
                      </w:rPr>
                      <w:t>Fiche de suivi de professionnalisation et des veilles - Période : du 1</w:t>
                    </w:r>
                    <w:r>
                      <w:rPr>
                        <w:b/>
                        <w:color w:val="82B923"/>
                        <w:sz w:val="28"/>
                        <w:szCs w:val="28"/>
                        <w:vertAlign w:val="superscript"/>
                      </w:rPr>
                      <w:t>er</w:t>
                    </w:r>
                    <w:r>
                      <w:rPr>
                        <w:b/>
                        <w:color w:val="82B923"/>
                        <w:sz w:val="28"/>
                        <w:szCs w:val="28"/>
                      </w:rPr>
                      <w:t xml:space="preserve"> juillet 2025 au 30 aout 2026</w:t>
                    </w:r>
                  </w:p>
                  <w:p w14:paraId="0D5C7CCE" w14:textId="77777777" w:rsidR="00AC6209" w:rsidRDefault="00747052" w:rsidP="00C0393A"/>
                </w:txbxContent>
              </v:textbox>
              <w10:wrap anchorx="margin"/>
            </v:rect>
          </w:pict>
        </mc:Fallback>
      </mc:AlternateContent>
    </w:r>
    <w:r w:rsidR="00433191">
      <w:rPr>
        <w:noProof/>
      </w:rPr>
      <w:drawing>
        <wp:anchor distT="0" distB="0" distL="114300" distR="114300" simplePos="0" relativeHeight="251659264" behindDoc="0" locked="0" layoutInCell="1" allowOverlap="1" wp14:anchorId="5B498D2C" wp14:editId="4A951635">
          <wp:simplePos x="0" y="0"/>
          <wp:positionH relativeFrom="margin">
            <wp:align>left</wp:align>
          </wp:positionH>
          <wp:positionV relativeFrom="paragraph">
            <wp:posOffset>-609600</wp:posOffset>
          </wp:positionV>
          <wp:extent cx="1443990" cy="830580"/>
          <wp:effectExtent l="0" t="0" r="3810" b="7620"/>
          <wp:wrapNone/>
          <wp:docPr id="24" name="Image 24" descr="Une image contenant capture d’écran, Graphique, Caractère coloré, conception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Une image contenant capture d’écran, Graphique, Caractère coloré, conception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830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A4E32E" w14:textId="77777777" w:rsidR="00AC6209" w:rsidRDefault="00747052">
    <w:pPr>
      <w:pStyle w:val="Standard"/>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412DD"/>
    <w:multiLevelType w:val="hybridMultilevel"/>
    <w:tmpl w:val="9612B3FC"/>
    <w:lvl w:ilvl="0" w:tplc="3EE08F66">
      <w:numFmt w:val="bullet"/>
      <w:lvlText w:val="-"/>
      <w:lvlJc w:val="left"/>
      <w:pPr>
        <w:ind w:left="720" w:hanging="360"/>
      </w:pPr>
      <w:rPr>
        <w:rFonts w:ascii="Libre Franklin" w:eastAsia="Times New Roman" w:hAnsi="Libre Franklin"/>
        <w:color w:val="000000"/>
        <w:sz w:val="22"/>
      </w:rPr>
    </w:lvl>
    <w:lvl w:ilvl="1" w:tplc="CE60D5C2">
      <w:start w:val="1"/>
      <w:numFmt w:val="bullet"/>
      <w:lvlText w:val="o"/>
      <w:lvlJc w:val="left"/>
      <w:pPr>
        <w:ind w:left="1440" w:hanging="360"/>
      </w:pPr>
      <w:rPr>
        <w:rFonts w:ascii="Courier New" w:hAnsi="Courier New"/>
      </w:rPr>
    </w:lvl>
    <w:lvl w:ilvl="2" w:tplc="F85C6F74">
      <w:start w:val="1"/>
      <w:numFmt w:val="bullet"/>
      <w:lvlText w:val=""/>
      <w:lvlJc w:val="left"/>
      <w:pPr>
        <w:ind w:left="2160" w:hanging="360"/>
      </w:pPr>
      <w:rPr>
        <w:rFonts w:ascii="Wingdings" w:hAnsi="Wingdings"/>
      </w:rPr>
    </w:lvl>
    <w:lvl w:ilvl="3" w:tplc="2A6CFCD6">
      <w:start w:val="1"/>
      <w:numFmt w:val="bullet"/>
      <w:lvlText w:val=""/>
      <w:lvlJc w:val="left"/>
      <w:pPr>
        <w:ind w:left="2880" w:hanging="360"/>
      </w:pPr>
      <w:rPr>
        <w:rFonts w:ascii="Symbol" w:hAnsi="Symbol"/>
      </w:rPr>
    </w:lvl>
    <w:lvl w:ilvl="4" w:tplc="2592B6AC">
      <w:start w:val="1"/>
      <w:numFmt w:val="bullet"/>
      <w:lvlText w:val="o"/>
      <w:lvlJc w:val="left"/>
      <w:pPr>
        <w:ind w:left="3600" w:hanging="360"/>
      </w:pPr>
      <w:rPr>
        <w:rFonts w:ascii="Courier New" w:hAnsi="Courier New"/>
      </w:rPr>
    </w:lvl>
    <w:lvl w:ilvl="5" w:tplc="750E33E2">
      <w:start w:val="1"/>
      <w:numFmt w:val="bullet"/>
      <w:lvlText w:val=""/>
      <w:lvlJc w:val="left"/>
      <w:pPr>
        <w:ind w:left="4320" w:hanging="360"/>
      </w:pPr>
      <w:rPr>
        <w:rFonts w:ascii="Wingdings" w:hAnsi="Wingdings"/>
      </w:rPr>
    </w:lvl>
    <w:lvl w:ilvl="6" w:tplc="D2629E92">
      <w:start w:val="1"/>
      <w:numFmt w:val="bullet"/>
      <w:lvlText w:val=""/>
      <w:lvlJc w:val="left"/>
      <w:pPr>
        <w:ind w:left="5040" w:hanging="360"/>
      </w:pPr>
      <w:rPr>
        <w:rFonts w:ascii="Symbol" w:hAnsi="Symbol"/>
      </w:rPr>
    </w:lvl>
    <w:lvl w:ilvl="7" w:tplc="F33029E0">
      <w:start w:val="1"/>
      <w:numFmt w:val="bullet"/>
      <w:lvlText w:val="o"/>
      <w:lvlJc w:val="left"/>
      <w:pPr>
        <w:ind w:left="5760" w:hanging="360"/>
      </w:pPr>
      <w:rPr>
        <w:rFonts w:ascii="Courier New" w:hAnsi="Courier New"/>
      </w:rPr>
    </w:lvl>
    <w:lvl w:ilvl="8" w:tplc="F35CCB46">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91"/>
    <w:rsid w:val="00433191"/>
    <w:rsid w:val="004A2273"/>
    <w:rsid w:val="00747052"/>
    <w:rsid w:val="007C2788"/>
    <w:rsid w:val="00E759CB"/>
    <w:rsid w:val="00ED30D7"/>
    <w:rsid w:val="00FA58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6BA7F"/>
  <w15:chartTrackingRefBased/>
  <w15:docId w15:val="{F95CB006-95B3-44E5-A946-060A2A007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Standard"/>
    <w:link w:val="Titre1Car"/>
    <w:uiPriority w:val="9"/>
    <w:qFormat/>
    <w:rsid w:val="00433191"/>
    <w:pPr>
      <w:keepNext/>
      <w:keepLines/>
      <w:spacing w:before="240" w:after="0" w:line="240" w:lineRule="auto"/>
      <w:outlineLvl w:val="0"/>
    </w:pPr>
    <w:rPr>
      <w:rFonts w:ascii="Libre Franklin" w:eastAsia="Times New Roman" w:hAnsi="Libre Franklin" w:cs="Libre Franklin"/>
      <w:b/>
      <w:color w:val="1F497D"/>
      <w:sz w:val="32"/>
      <w:szCs w:val="32"/>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3191"/>
    <w:rPr>
      <w:rFonts w:ascii="Libre Franklin" w:eastAsia="Times New Roman" w:hAnsi="Libre Franklin" w:cs="Libre Franklin"/>
      <w:b/>
      <w:color w:val="1F497D"/>
      <w:sz w:val="32"/>
      <w:szCs w:val="32"/>
      <w:lang w:eastAsia="zh-CN" w:bidi="hi-IN"/>
    </w:rPr>
  </w:style>
  <w:style w:type="paragraph" w:styleId="Paragraphedeliste">
    <w:name w:val="List Paragraph"/>
    <w:basedOn w:val="Normal"/>
    <w:uiPriority w:val="34"/>
    <w:qFormat/>
    <w:rsid w:val="00433191"/>
    <w:pPr>
      <w:spacing w:after="0" w:line="240" w:lineRule="auto"/>
      <w:ind w:left="720"/>
      <w:contextualSpacing/>
    </w:pPr>
    <w:rPr>
      <w:rFonts w:ascii="Libre Franklin" w:eastAsia="Times New Roman" w:hAnsi="Libre Franklin" w:cs="Libre Franklin"/>
      <w:lang w:eastAsia="zh-CN" w:bidi="hi-IN"/>
    </w:rPr>
  </w:style>
  <w:style w:type="paragraph" w:styleId="Sansinterligne">
    <w:name w:val="No Spacing"/>
    <w:uiPriority w:val="1"/>
    <w:qFormat/>
    <w:rsid w:val="00433191"/>
    <w:pPr>
      <w:spacing w:after="0" w:line="240" w:lineRule="auto"/>
    </w:pPr>
    <w:rPr>
      <w:rFonts w:ascii="Libre Franklin" w:eastAsia="Times New Roman" w:hAnsi="Libre Franklin" w:cs="Mangal"/>
      <w:sz w:val="20"/>
      <w:szCs w:val="20"/>
      <w:lang w:eastAsia="zh-CN" w:bidi="hi-IN"/>
    </w:rPr>
  </w:style>
  <w:style w:type="paragraph" w:styleId="En-tte">
    <w:name w:val="header"/>
    <w:basedOn w:val="Normal"/>
    <w:link w:val="En-tteCar"/>
    <w:uiPriority w:val="99"/>
    <w:rsid w:val="00433191"/>
    <w:pPr>
      <w:tabs>
        <w:tab w:val="center" w:pos="4536"/>
        <w:tab w:val="right" w:pos="9072"/>
      </w:tabs>
      <w:spacing w:after="0" w:line="240" w:lineRule="auto"/>
    </w:pPr>
    <w:rPr>
      <w:rFonts w:ascii="Libre Franklin" w:eastAsia="Times New Roman" w:hAnsi="Libre Franklin" w:cs="Mangal"/>
      <w:sz w:val="20"/>
      <w:szCs w:val="20"/>
      <w:lang w:eastAsia="zh-CN" w:bidi="hi-IN"/>
    </w:rPr>
  </w:style>
  <w:style w:type="character" w:customStyle="1" w:styleId="En-tteCar">
    <w:name w:val="En-tête Car"/>
    <w:basedOn w:val="Policepardfaut"/>
    <w:link w:val="En-tte"/>
    <w:uiPriority w:val="99"/>
    <w:rsid w:val="00433191"/>
    <w:rPr>
      <w:rFonts w:ascii="Libre Franklin" w:eastAsia="Times New Roman" w:hAnsi="Libre Franklin" w:cs="Mangal"/>
      <w:sz w:val="20"/>
      <w:szCs w:val="20"/>
      <w:lang w:eastAsia="zh-CN" w:bidi="hi-IN"/>
    </w:rPr>
  </w:style>
  <w:style w:type="paragraph" w:customStyle="1" w:styleId="Standard">
    <w:name w:val="Standard"/>
    <w:rsid w:val="00433191"/>
    <w:pPr>
      <w:widowControl w:val="0"/>
      <w:spacing w:line="249" w:lineRule="auto"/>
    </w:pPr>
    <w:rPr>
      <w:rFonts w:ascii="Libre Franklin" w:eastAsia="Times New Roman" w:hAnsi="Libre Franklin" w:cs="Libre Franklin"/>
      <w:lang w:eastAsia="zh-CN" w:bidi="hi-IN"/>
    </w:rPr>
  </w:style>
  <w:style w:type="character" w:styleId="Lienhypertexte">
    <w:name w:val="Hyperlink"/>
    <w:basedOn w:val="Policepardfaut"/>
    <w:uiPriority w:val="99"/>
    <w:unhideWhenUsed/>
    <w:rsid w:val="00433191"/>
    <w:rPr>
      <w:color w:val="0563C1"/>
      <w:u w:val="single"/>
    </w:rPr>
  </w:style>
  <w:style w:type="character" w:styleId="Textedelespacerserv">
    <w:name w:val="Placeholder Text"/>
    <w:basedOn w:val="Policepardfaut"/>
    <w:uiPriority w:val="99"/>
    <w:semiHidden/>
    <w:rsid w:val="00433191"/>
    <w:rPr>
      <w:color w:val="808080"/>
    </w:rPr>
  </w:style>
  <w:style w:type="paragraph" w:styleId="Pieddepage">
    <w:name w:val="footer"/>
    <w:basedOn w:val="Normal"/>
    <w:link w:val="PieddepageCar"/>
    <w:uiPriority w:val="99"/>
    <w:unhideWhenUsed/>
    <w:rsid w:val="00E759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5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8D4AE-F9B2-496C-8DF3-C0E26A476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1377</Words>
  <Characters>7578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LaureM</dc:creator>
  <cp:keywords/>
  <dc:description/>
  <cp:lastModifiedBy>LaureM</cp:lastModifiedBy>
  <cp:revision>5</cp:revision>
  <dcterms:created xsi:type="dcterms:W3CDTF">2026-01-15T07:20:00Z</dcterms:created>
  <dcterms:modified xsi:type="dcterms:W3CDTF">2026-01-15T12:47:00Z</dcterms:modified>
</cp:coreProperties>
</file>